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40586" w14:textId="31408B43" w:rsidR="007C087C" w:rsidRDefault="008F36EC" w:rsidP="008F36EC">
      <w:pPr>
        <w:ind w:firstLineChars="200" w:firstLine="643"/>
        <w:jc w:val="center"/>
        <w:rPr>
          <w:rFonts w:ascii="宋体" w:eastAsia="宋体" w:hAnsi="宋体"/>
          <w:b/>
          <w:bCs/>
          <w:sz w:val="32"/>
          <w:szCs w:val="32"/>
        </w:rPr>
      </w:pPr>
      <w:r w:rsidRPr="008F36EC">
        <w:rPr>
          <w:rFonts w:ascii="宋体" w:eastAsia="宋体" w:hAnsi="宋体"/>
          <w:b/>
          <w:bCs/>
          <w:sz w:val="32"/>
          <w:szCs w:val="32"/>
        </w:rPr>
        <w:t>变电站电力系统运行</w:t>
      </w:r>
      <w:r w:rsidR="007C087C" w:rsidRPr="008F36EC">
        <w:rPr>
          <w:rFonts w:ascii="宋体" w:eastAsia="宋体" w:hAnsi="宋体" w:hint="eastAsia"/>
          <w:b/>
          <w:bCs/>
          <w:sz w:val="32"/>
          <w:szCs w:val="32"/>
        </w:rPr>
        <w:t>管理服务招标技术要求</w:t>
      </w:r>
    </w:p>
    <w:p w14:paraId="2F8FBCB8" w14:textId="77777777" w:rsidR="008F36EC" w:rsidRPr="008F36EC" w:rsidRDefault="008F36EC" w:rsidP="008F36EC">
      <w:pPr>
        <w:ind w:firstLineChars="200" w:firstLine="643"/>
        <w:jc w:val="center"/>
        <w:rPr>
          <w:rFonts w:ascii="宋体" w:eastAsia="宋体" w:hAnsi="宋体" w:hint="eastAsia"/>
          <w:b/>
          <w:bCs/>
          <w:sz w:val="32"/>
          <w:szCs w:val="32"/>
        </w:rPr>
      </w:pPr>
    </w:p>
    <w:p w14:paraId="1AC018DA" w14:textId="4E368B7C" w:rsidR="007C087C" w:rsidRPr="00610177" w:rsidRDefault="00A026E1" w:rsidP="007C087C">
      <w:pPr>
        <w:rPr>
          <w:rFonts w:ascii="宋体" w:eastAsia="宋体" w:hAnsi="宋体" w:hint="eastAsia"/>
          <w:b/>
          <w:bCs/>
          <w:sz w:val="28"/>
          <w:szCs w:val="28"/>
        </w:rPr>
      </w:pPr>
      <w:r w:rsidRPr="00610177">
        <w:rPr>
          <w:rFonts w:ascii="宋体" w:eastAsia="宋体" w:hAnsi="宋体" w:hint="eastAsia"/>
          <w:b/>
          <w:bCs/>
          <w:sz w:val="28"/>
          <w:szCs w:val="28"/>
        </w:rPr>
        <w:t>一、</w:t>
      </w:r>
      <w:r w:rsidR="007C087C" w:rsidRPr="00610177">
        <w:rPr>
          <w:rFonts w:ascii="宋体" w:eastAsia="宋体" w:hAnsi="宋体" w:hint="eastAsia"/>
          <w:b/>
          <w:bCs/>
          <w:sz w:val="28"/>
          <w:szCs w:val="28"/>
        </w:rPr>
        <w:t>项目概况</w:t>
      </w:r>
    </w:p>
    <w:p w14:paraId="56861F49" w14:textId="62C2FC9C" w:rsidR="007C087C" w:rsidRPr="00610177" w:rsidRDefault="00665DAE" w:rsidP="00690704">
      <w:pPr>
        <w:ind w:firstLineChars="200" w:firstLine="560"/>
        <w:rPr>
          <w:rFonts w:ascii="宋体" w:eastAsia="宋体" w:hAnsi="宋体" w:hint="eastAsia"/>
          <w:sz w:val="28"/>
          <w:szCs w:val="28"/>
          <w:u w:val="single"/>
        </w:rPr>
      </w:pPr>
      <w:r w:rsidRPr="00610177">
        <w:rPr>
          <w:rFonts w:ascii="宋体" w:eastAsia="宋体" w:hAnsi="宋体" w:hint="eastAsia"/>
          <w:sz w:val="28"/>
          <w:szCs w:val="28"/>
        </w:rPr>
        <w:t>1.</w:t>
      </w:r>
      <w:r w:rsidR="007C087C" w:rsidRPr="00610177">
        <w:rPr>
          <w:rFonts w:ascii="宋体" w:eastAsia="宋体" w:hAnsi="宋体" w:hint="eastAsia"/>
          <w:sz w:val="28"/>
          <w:szCs w:val="28"/>
        </w:rPr>
        <w:t>项目名称：_</w:t>
      </w:r>
      <w:r w:rsidR="007C087C" w:rsidRPr="00610177">
        <w:rPr>
          <w:rFonts w:ascii="宋体" w:eastAsia="宋体" w:hAnsi="宋体" w:hint="eastAsia"/>
          <w:sz w:val="28"/>
          <w:szCs w:val="28"/>
          <w:u w:val="single"/>
        </w:rPr>
        <w:t>_</w:t>
      </w:r>
      <w:r w:rsidR="00DF7A43" w:rsidRPr="00610177">
        <w:rPr>
          <w:rFonts w:ascii="宋体" w:eastAsia="宋体" w:hAnsi="宋体" w:cs="宋体" w:hint="eastAsia"/>
          <w:sz w:val="28"/>
          <w:szCs w:val="28"/>
          <w:u w:val="single"/>
        </w:rPr>
        <w:t>35kV/10kV/0.4kV</w:t>
      </w:r>
      <w:r w:rsidR="00DF7A43" w:rsidRPr="00610177">
        <w:rPr>
          <w:rFonts w:ascii="宋体" w:eastAsia="宋体" w:hAnsi="宋体"/>
          <w:sz w:val="28"/>
          <w:szCs w:val="28"/>
          <w:u w:val="single"/>
        </w:rPr>
        <w:t>变电站电力系统运行管理服务</w:t>
      </w:r>
    </w:p>
    <w:p w14:paraId="726B2748" w14:textId="5F7E602D" w:rsidR="007C087C" w:rsidRPr="00610177" w:rsidRDefault="00665DAE" w:rsidP="00690704">
      <w:pPr>
        <w:ind w:firstLineChars="200" w:firstLine="560"/>
        <w:rPr>
          <w:rFonts w:ascii="宋体" w:eastAsia="宋体" w:hAnsi="宋体" w:hint="eastAsia"/>
          <w:sz w:val="28"/>
          <w:szCs w:val="28"/>
        </w:rPr>
      </w:pPr>
      <w:r w:rsidRPr="00610177">
        <w:rPr>
          <w:rFonts w:ascii="宋体" w:eastAsia="宋体" w:hAnsi="宋体" w:hint="eastAsia"/>
          <w:sz w:val="28"/>
          <w:szCs w:val="28"/>
        </w:rPr>
        <w:t>2.</w:t>
      </w:r>
      <w:r w:rsidR="007C087C" w:rsidRPr="00610177">
        <w:rPr>
          <w:rFonts w:ascii="宋体" w:eastAsia="宋体" w:hAnsi="宋体" w:hint="eastAsia"/>
          <w:sz w:val="28"/>
          <w:szCs w:val="28"/>
        </w:rPr>
        <w:t>服务地点：_</w:t>
      </w:r>
      <w:r w:rsidR="007C087C" w:rsidRPr="00610177">
        <w:rPr>
          <w:rFonts w:ascii="宋体" w:eastAsia="宋体" w:hAnsi="宋体" w:hint="eastAsia"/>
          <w:sz w:val="28"/>
          <w:szCs w:val="28"/>
          <w:u w:val="single"/>
        </w:rPr>
        <w:t>___</w:t>
      </w:r>
      <w:r w:rsidR="005A61B0" w:rsidRPr="00610177">
        <w:rPr>
          <w:rFonts w:ascii="宋体" w:eastAsia="宋体" w:hAnsi="宋体" w:hint="eastAsia"/>
          <w:sz w:val="28"/>
          <w:szCs w:val="28"/>
          <w:u w:val="single"/>
        </w:rPr>
        <w:t>上海市浦东新区庆达路188号</w:t>
      </w:r>
      <w:r w:rsidR="007C087C" w:rsidRPr="00610177">
        <w:rPr>
          <w:rFonts w:ascii="宋体" w:eastAsia="宋体" w:hAnsi="宋体" w:hint="eastAsia"/>
          <w:sz w:val="28"/>
          <w:szCs w:val="28"/>
          <w:u w:val="single"/>
        </w:rPr>
        <w:t>____</w:t>
      </w:r>
      <w:r w:rsidR="007C087C" w:rsidRPr="00610177">
        <w:rPr>
          <w:rFonts w:ascii="宋体" w:eastAsia="宋体" w:hAnsi="宋体" w:hint="eastAsia"/>
          <w:sz w:val="28"/>
          <w:szCs w:val="28"/>
        </w:rPr>
        <w:t>__</w:t>
      </w:r>
    </w:p>
    <w:p w14:paraId="13CEE75A" w14:textId="42684943" w:rsidR="007C087C" w:rsidRPr="00610177" w:rsidRDefault="00665DAE" w:rsidP="00690704">
      <w:pPr>
        <w:ind w:firstLineChars="200" w:firstLine="560"/>
        <w:rPr>
          <w:rFonts w:ascii="宋体" w:eastAsia="宋体" w:hAnsi="宋体" w:hint="eastAsia"/>
          <w:sz w:val="28"/>
          <w:szCs w:val="28"/>
        </w:rPr>
      </w:pPr>
      <w:r w:rsidRPr="00610177">
        <w:rPr>
          <w:rFonts w:ascii="宋体" w:eastAsia="宋体" w:hAnsi="宋体" w:hint="eastAsia"/>
          <w:sz w:val="28"/>
          <w:szCs w:val="28"/>
        </w:rPr>
        <w:t>3.</w:t>
      </w:r>
      <w:r w:rsidR="007C087C" w:rsidRPr="00610177">
        <w:rPr>
          <w:rFonts w:ascii="宋体" w:eastAsia="宋体" w:hAnsi="宋体" w:hint="eastAsia"/>
          <w:sz w:val="28"/>
          <w:szCs w:val="28"/>
        </w:rPr>
        <w:t>设备概况：包含35kV系统、主变压器、10kV配电系统、0.4kV低压系统、继电保护、直流系统、电力电缆、接地、消防、安防、环境监测、五防闭锁等全部站内设施。</w:t>
      </w:r>
    </w:p>
    <w:p w14:paraId="038E1448" w14:textId="71F45084" w:rsidR="007C087C" w:rsidRPr="00610177" w:rsidRDefault="00665DAE" w:rsidP="00690704">
      <w:pPr>
        <w:ind w:firstLineChars="200" w:firstLine="560"/>
        <w:rPr>
          <w:rFonts w:ascii="宋体" w:eastAsia="宋体" w:hAnsi="宋体" w:hint="eastAsia"/>
          <w:sz w:val="28"/>
          <w:szCs w:val="28"/>
        </w:rPr>
      </w:pPr>
      <w:r w:rsidRPr="00610177">
        <w:rPr>
          <w:rFonts w:ascii="宋体" w:eastAsia="宋体" w:hAnsi="宋体" w:hint="eastAsia"/>
          <w:sz w:val="28"/>
          <w:szCs w:val="28"/>
        </w:rPr>
        <w:t>4.</w:t>
      </w:r>
      <w:r w:rsidR="007C087C" w:rsidRPr="00610177">
        <w:rPr>
          <w:rFonts w:ascii="宋体" w:eastAsia="宋体" w:hAnsi="宋体" w:hint="eastAsia"/>
          <w:sz w:val="28"/>
          <w:szCs w:val="28"/>
        </w:rPr>
        <w:t>服务范围：配电房24小时运行值班、日常巡视、设备管理、安全管控、倒闸操作、缺陷管控、台账资料管理、应急处置、配合试验及检查等全流程运行管理工作。不含设备大修、整体改造、设备主材更换工程。</w:t>
      </w:r>
    </w:p>
    <w:p w14:paraId="7CACC48D" w14:textId="5B5A8A9B" w:rsidR="007C087C" w:rsidRPr="00610177" w:rsidRDefault="00665DAE" w:rsidP="00690704">
      <w:pPr>
        <w:ind w:firstLineChars="200" w:firstLine="560"/>
        <w:rPr>
          <w:rFonts w:ascii="宋体" w:eastAsia="宋体" w:hAnsi="宋体" w:hint="eastAsia"/>
          <w:sz w:val="28"/>
          <w:szCs w:val="28"/>
        </w:rPr>
      </w:pPr>
      <w:r w:rsidRPr="00610177">
        <w:rPr>
          <w:rFonts w:ascii="宋体" w:eastAsia="宋体" w:hAnsi="宋体" w:hint="eastAsia"/>
          <w:sz w:val="28"/>
          <w:szCs w:val="28"/>
        </w:rPr>
        <w:t>5.</w:t>
      </w:r>
      <w:r w:rsidR="007C087C" w:rsidRPr="00610177">
        <w:rPr>
          <w:rFonts w:ascii="宋体" w:eastAsia="宋体" w:hAnsi="宋体" w:hint="eastAsia"/>
          <w:sz w:val="28"/>
          <w:szCs w:val="28"/>
        </w:rPr>
        <w:t>服务期限：</w:t>
      </w:r>
      <w:r w:rsidR="007C087C" w:rsidRPr="00530BAB">
        <w:rPr>
          <w:rFonts w:ascii="宋体" w:eastAsia="宋体" w:hAnsi="宋体" w:hint="eastAsia"/>
          <w:sz w:val="28"/>
          <w:szCs w:val="28"/>
          <w:u w:val="single"/>
        </w:rPr>
        <w:t>__</w:t>
      </w:r>
      <w:r w:rsidR="00401247" w:rsidRPr="00530BAB">
        <w:rPr>
          <w:rFonts w:ascii="宋体" w:eastAsia="宋体" w:hAnsi="宋体" w:hint="eastAsia"/>
          <w:sz w:val="28"/>
          <w:szCs w:val="28"/>
          <w:u w:val="single"/>
        </w:rPr>
        <w:t>1</w:t>
      </w:r>
      <w:r w:rsidR="007C087C" w:rsidRPr="00530BAB">
        <w:rPr>
          <w:rFonts w:ascii="宋体" w:eastAsia="宋体" w:hAnsi="宋体" w:hint="eastAsia"/>
          <w:sz w:val="28"/>
          <w:szCs w:val="28"/>
          <w:u w:val="single"/>
        </w:rPr>
        <w:t>_</w:t>
      </w:r>
      <w:r w:rsidR="007C087C" w:rsidRPr="00610177">
        <w:rPr>
          <w:rFonts w:ascii="宋体" w:eastAsia="宋体" w:hAnsi="宋体" w:hint="eastAsia"/>
          <w:sz w:val="28"/>
          <w:szCs w:val="28"/>
        </w:rPr>
        <w:t>_年，自__</w:t>
      </w:r>
      <w:r w:rsidR="00401247" w:rsidRPr="00530BAB">
        <w:rPr>
          <w:rFonts w:ascii="宋体" w:eastAsia="宋体" w:hAnsi="宋体" w:hint="eastAsia"/>
          <w:sz w:val="28"/>
          <w:szCs w:val="28"/>
          <w:u w:val="single"/>
        </w:rPr>
        <w:t>2026</w:t>
      </w:r>
      <w:r w:rsidR="007C087C" w:rsidRPr="00530BAB">
        <w:rPr>
          <w:rFonts w:ascii="宋体" w:eastAsia="宋体" w:hAnsi="宋体" w:hint="eastAsia"/>
          <w:sz w:val="28"/>
          <w:szCs w:val="28"/>
          <w:u w:val="single"/>
        </w:rPr>
        <w:t>_</w:t>
      </w:r>
      <w:r w:rsidR="007C087C" w:rsidRPr="00610177">
        <w:rPr>
          <w:rFonts w:ascii="宋体" w:eastAsia="宋体" w:hAnsi="宋体" w:hint="eastAsia"/>
          <w:sz w:val="28"/>
          <w:szCs w:val="28"/>
        </w:rPr>
        <w:t>_年_</w:t>
      </w:r>
      <w:r w:rsidR="00401247" w:rsidRPr="00530BAB">
        <w:rPr>
          <w:rFonts w:ascii="宋体" w:eastAsia="宋体" w:hAnsi="宋体" w:hint="eastAsia"/>
          <w:sz w:val="28"/>
          <w:szCs w:val="28"/>
          <w:u w:val="single"/>
        </w:rPr>
        <w:t>8</w:t>
      </w:r>
      <w:r w:rsidR="007C087C" w:rsidRPr="00530BAB">
        <w:rPr>
          <w:rFonts w:ascii="宋体" w:eastAsia="宋体" w:hAnsi="宋体" w:hint="eastAsia"/>
          <w:sz w:val="28"/>
          <w:szCs w:val="28"/>
          <w:u w:val="single"/>
        </w:rPr>
        <w:t>_</w:t>
      </w:r>
      <w:r w:rsidR="007C087C" w:rsidRPr="00610177">
        <w:rPr>
          <w:rFonts w:ascii="宋体" w:eastAsia="宋体" w:hAnsi="宋体" w:hint="eastAsia"/>
          <w:sz w:val="28"/>
          <w:szCs w:val="28"/>
        </w:rPr>
        <w:t>月_</w:t>
      </w:r>
      <w:r w:rsidR="00401247" w:rsidRPr="00530BAB">
        <w:rPr>
          <w:rFonts w:ascii="宋体" w:eastAsia="宋体" w:hAnsi="宋体" w:hint="eastAsia"/>
          <w:sz w:val="28"/>
          <w:szCs w:val="28"/>
          <w:u w:val="single"/>
        </w:rPr>
        <w:t>1</w:t>
      </w:r>
      <w:r w:rsidR="007C087C" w:rsidRPr="00530BAB">
        <w:rPr>
          <w:rFonts w:ascii="宋体" w:eastAsia="宋体" w:hAnsi="宋体" w:hint="eastAsia"/>
          <w:sz w:val="28"/>
          <w:szCs w:val="28"/>
          <w:u w:val="single"/>
        </w:rPr>
        <w:t>_</w:t>
      </w:r>
      <w:r w:rsidR="007C087C" w:rsidRPr="00610177">
        <w:rPr>
          <w:rFonts w:ascii="宋体" w:eastAsia="宋体" w:hAnsi="宋体" w:hint="eastAsia"/>
          <w:sz w:val="28"/>
          <w:szCs w:val="28"/>
        </w:rPr>
        <w:t>日至__</w:t>
      </w:r>
      <w:r w:rsidR="00401247" w:rsidRPr="00530BAB">
        <w:rPr>
          <w:rFonts w:ascii="宋体" w:eastAsia="宋体" w:hAnsi="宋体" w:hint="eastAsia"/>
          <w:sz w:val="28"/>
          <w:szCs w:val="28"/>
          <w:u w:val="single"/>
        </w:rPr>
        <w:t>2027</w:t>
      </w:r>
      <w:r w:rsidR="007C087C" w:rsidRPr="00610177">
        <w:rPr>
          <w:rFonts w:ascii="宋体" w:eastAsia="宋体" w:hAnsi="宋体" w:hint="eastAsia"/>
          <w:sz w:val="28"/>
          <w:szCs w:val="28"/>
        </w:rPr>
        <w:t>__年</w:t>
      </w:r>
      <w:r w:rsidR="007C087C" w:rsidRPr="00530BAB">
        <w:rPr>
          <w:rFonts w:ascii="宋体" w:eastAsia="宋体" w:hAnsi="宋体" w:hint="eastAsia"/>
          <w:sz w:val="28"/>
          <w:szCs w:val="28"/>
          <w:u w:val="single"/>
        </w:rPr>
        <w:t>_</w:t>
      </w:r>
      <w:r w:rsidR="00401247" w:rsidRPr="00530BAB">
        <w:rPr>
          <w:rFonts w:ascii="宋体" w:eastAsia="宋体" w:hAnsi="宋体" w:hint="eastAsia"/>
          <w:sz w:val="28"/>
          <w:szCs w:val="28"/>
          <w:u w:val="single"/>
        </w:rPr>
        <w:t>7</w:t>
      </w:r>
      <w:r w:rsidR="007C087C" w:rsidRPr="00530BAB">
        <w:rPr>
          <w:rFonts w:ascii="宋体" w:eastAsia="宋体" w:hAnsi="宋体" w:hint="eastAsia"/>
          <w:sz w:val="28"/>
          <w:szCs w:val="28"/>
          <w:u w:val="single"/>
        </w:rPr>
        <w:t>_</w:t>
      </w:r>
      <w:r w:rsidR="007C087C" w:rsidRPr="00610177">
        <w:rPr>
          <w:rFonts w:ascii="宋体" w:eastAsia="宋体" w:hAnsi="宋体" w:hint="eastAsia"/>
          <w:sz w:val="28"/>
          <w:szCs w:val="28"/>
        </w:rPr>
        <w:t>月_</w:t>
      </w:r>
      <w:r w:rsidR="00401247" w:rsidRPr="00530BAB">
        <w:rPr>
          <w:rFonts w:ascii="宋体" w:eastAsia="宋体" w:hAnsi="宋体" w:hint="eastAsia"/>
          <w:sz w:val="28"/>
          <w:szCs w:val="28"/>
          <w:u w:val="single"/>
        </w:rPr>
        <w:t>30</w:t>
      </w:r>
      <w:r w:rsidR="007C087C" w:rsidRPr="00610177">
        <w:rPr>
          <w:rFonts w:ascii="宋体" w:eastAsia="宋体" w:hAnsi="宋体" w:hint="eastAsia"/>
          <w:sz w:val="28"/>
          <w:szCs w:val="28"/>
        </w:rPr>
        <w:t>_日。</w:t>
      </w:r>
    </w:p>
    <w:p w14:paraId="0AFD507C" w14:textId="5AB67A9F" w:rsidR="007C087C" w:rsidRPr="00610177" w:rsidRDefault="00665DAE" w:rsidP="00690704">
      <w:pPr>
        <w:ind w:firstLineChars="200" w:firstLine="560"/>
        <w:rPr>
          <w:rFonts w:ascii="宋体" w:eastAsia="宋体" w:hAnsi="宋体" w:hint="eastAsia"/>
          <w:sz w:val="28"/>
          <w:szCs w:val="28"/>
        </w:rPr>
      </w:pPr>
      <w:r w:rsidRPr="00610177">
        <w:rPr>
          <w:rFonts w:ascii="宋体" w:eastAsia="宋体" w:hAnsi="宋体" w:hint="eastAsia"/>
          <w:sz w:val="28"/>
          <w:szCs w:val="28"/>
        </w:rPr>
        <w:t>6.</w:t>
      </w:r>
      <w:r w:rsidR="007C087C" w:rsidRPr="00610177">
        <w:rPr>
          <w:rFonts w:ascii="宋体" w:eastAsia="宋体" w:hAnsi="宋体" w:hint="eastAsia"/>
          <w:sz w:val="28"/>
          <w:szCs w:val="28"/>
        </w:rPr>
        <w:t>服务模式：委托专业化单位全权负责现场日常管理、人员值守、制度落地、现场管控，接受招标人及属地供电管理部门监督。</w:t>
      </w:r>
    </w:p>
    <w:p w14:paraId="330550E2" w14:textId="3E29B0A1" w:rsidR="007C087C" w:rsidRPr="00610177" w:rsidRDefault="00F83CC0" w:rsidP="007C087C">
      <w:pPr>
        <w:rPr>
          <w:rFonts w:ascii="宋体" w:eastAsia="宋体" w:hAnsi="宋体" w:hint="eastAsia"/>
          <w:b/>
          <w:bCs/>
          <w:sz w:val="28"/>
          <w:szCs w:val="28"/>
        </w:rPr>
      </w:pPr>
      <w:r w:rsidRPr="00610177">
        <w:rPr>
          <w:rFonts w:ascii="宋体" w:eastAsia="宋体" w:hAnsi="宋体" w:hint="eastAsia"/>
          <w:b/>
          <w:bCs/>
          <w:sz w:val="28"/>
          <w:szCs w:val="28"/>
        </w:rPr>
        <w:t>二、</w:t>
      </w:r>
      <w:r w:rsidR="007C087C" w:rsidRPr="00610177">
        <w:rPr>
          <w:rFonts w:ascii="宋体" w:eastAsia="宋体" w:hAnsi="宋体" w:hint="eastAsia"/>
          <w:b/>
          <w:bCs/>
          <w:sz w:val="28"/>
          <w:szCs w:val="28"/>
        </w:rPr>
        <w:t xml:space="preserve"> 执行标准</w:t>
      </w:r>
    </w:p>
    <w:p w14:paraId="6DFCAB8A" w14:textId="36FCCBF9" w:rsidR="007C087C" w:rsidRPr="00610177" w:rsidRDefault="00F83CC0" w:rsidP="00A56924">
      <w:pPr>
        <w:ind w:firstLineChars="200" w:firstLine="560"/>
        <w:rPr>
          <w:rFonts w:ascii="宋体" w:eastAsia="宋体" w:hAnsi="宋体" w:hint="eastAsia"/>
          <w:sz w:val="28"/>
          <w:szCs w:val="28"/>
        </w:rPr>
      </w:pPr>
      <w:r w:rsidRPr="00610177">
        <w:rPr>
          <w:rFonts w:ascii="宋体" w:eastAsia="宋体" w:hAnsi="宋体" w:hint="eastAsia"/>
          <w:sz w:val="28"/>
          <w:szCs w:val="28"/>
        </w:rPr>
        <w:t>1.</w:t>
      </w:r>
      <w:r w:rsidR="007C087C" w:rsidRPr="00610177">
        <w:rPr>
          <w:rFonts w:ascii="宋体" w:eastAsia="宋体" w:hAnsi="宋体" w:hint="eastAsia"/>
          <w:sz w:val="28"/>
          <w:szCs w:val="28"/>
        </w:rPr>
        <w:t>所有管理及作业严格执行现行国家、行业、地方标准及管理规定</w:t>
      </w:r>
      <w:r w:rsidRPr="00610177">
        <w:rPr>
          <w:rFonts w:ascii="宋体" w:eastAsia="宋体" w:hAnsi="宋体" w:hint="eastAsia"/>
          <w:sz w:val="28"/>
          <w:szCs w:val="28"/>
        </w:rPr>
        <w:t>。</w:t>
      </w:r>
    </w:p>
    <w:p w14:paraId="114DCB3E" w14:textId="1B29F2AA" w:rsidR="007C087C" w:rsidRPr="00610177" w:rsidRDefault="00F83CC0" w:rsidP="00A56924">
      <w:pPr>
        <w:ind w:firstLineChars="200" w:firstLine="560"/>
        <w:rPr>
          <w:rFonts w:ascii="宋体" w:eastAsia="宋体" w:hAnsi="宋体" w:hint="eastAsia"/>
          <w:sz w:val="28"/>
          <w:szCs w:val="28"/>
        </w:rPr>
      </w:pPr>
      <w:r w:rsidRPr="00610177">
        <w:rPr>
          <w:rFonts w:ascii="宋体" w:eastAsia="宋体" w:hAnsi="宋体" w:hint="eastAsia"/>
          <w:sz w:val="28"/>
          <w:szCs w:val="28"/>
        </w:rPr>
        <w:t>2.</w:t>
      </w:r>
      <w:r w:rsidR="007C087C" w:rsidRPr="00610177">
        <w:rPr>
          <w:rFonts w:ascii="宋体" w:eastAsia="宋体" w:hAnsi="宋体" w:hint="eastAsia"/>
          <w:sz w:val="28"/>
          <w:szCs w:val="28"/>
        </w:rPr>
        <w:t>GB/T 37136-2018《电力用户供配电设施运行维护规范》</w:t>
      </w:r>
      <w:r w:rsidRPr="00610177">
        <w:rPr>
          <w:rFonts w:ascii="宋体" w:eastAsia="宋体" w:hAnsi="宋体" w:hint="eastAsia"/>
          <w:sz w:val="28"/>
          <w:szCs w:val="28"/>
        </w:rPr>
        <w:t>。</w:t>
      </w:r>
    </w:p>
    <w:p w14:paraId="707AB19C" w14:textId="334F2A1E" w:rsidR="007C087C" w:rsidRPr="00610177" w:rsidRDefault="00F83CC0" w:rsidP="00A56924">
      <w:pPr>
        <w:ind w:firstLineChars="200" w:firstLine="560"/>
        <w:rPr>
          <w:rFonts w:ascii="宋体" w:eastAsia="宋体" w:hAnsi="宋体" w:hint="eastAsia"/>
          <w:sz w:val="28"/>
          <w:szCs w:val="28"/>
        </w:rPr>
      </w:pPr>
      <w:r w:rsidRPr="00610177">
        <w:rPr>
          <w:rFonts w:ascii="宋体" w:eastAsia="宋体" w:hAnsi="宋体" w:hint="eastAsia"/>
          <w:sz w:val="28"/>
          <w:szCs w:val="28"/>
        </w:rPr>
        <w:t>3.</w:t>
      </w:r>
      <w:r w:rsidR="007C087C" w:rsidRPr="00610177">
        <w:rPr>
          <w:rFonts w:ascii="宋体" w:eastAsia="宋体" w:hAnsi="宋体" w:hint="eastAsia"/>
          <w:sz w:val="28"/>
          <w:szCs w:val="28"/>
        </w:rPr>
        <w:t>DL/T 408《电业安全工作规程》、DL/T 596《电力设备预防性试验规程》</w:t>
      </w:r>
      <w:r w:rsidRPr="00610177">
        <w:rPr>
          <w:rFonts w:ascii="宋体" w:eastAsia="宋体" w:hAnsi="宋体" w:hint="eastAsia"/>
          <w:sz w:val="28"/>
          <w:szCs w:val="28"/>
        </w:rPr>
        <w:t>。</w:t>
      </w:r>
    </w:p>
    <w:p w14:paraId="2DFC8E55" w14:textId="7F0F89E0" w:rsidR="007C087C" w:rsidRPr="00610177" w:rsidRDefault="00F83CC0" w:rsidP="00A56924">
      <w:pPr>
        <w:ind w:firstLineChars="200" w:firstLine="560"/>
        <w:rPr>
          <w:rFonts w:ascii="宋体" w:eastAsia="宋体" w:hAnsi="宋体" w:hint="eastAsia"/>
          <w:sz w:val="28"/>
          <w:szCs w:val="28"/>
        </w:rPr>
      </w:pPr>
      <w:r w:rsidRPr="00610177">
        <w:rPr>
          <w:rFonts w:ascii="宋体" w:eastAsia="宋体" w:hAnsi="宋体" w:hint="eastAsia"/>
          <w:sz w:val="28"/>
          <w:szCs w:val="28"/>
        </w:rPr>
        <w:lastRenderedPageBreak/>
        <w:t>4.</w:t>
      </w:r>
      <w:r w:rsidR="007C087C" w:rsidRPr="00610177">
        <w:rPr>
          <w:rFonts w:ascii="宋体" w:eastAsia="宋体" w:hAnsi="宋体" w:hint="eastAsia"/>
          <w:sz w:val="28"/>
          <w:szCs w:val="28"/>
        </w:rPr>
        <w:t>DL/T 5725-2015《35kV及以下电力用户变电所建设规范》</w:t>
      </w:r>
      <w:r w:rsidRPr="00610177">
        <w:rPr>
          <w:rFonts w:ascii="宋体" w:eastAsia="宋体" w:hAnsi="宋体" w:hint="eastAsia"/>
          <w:sz w:val="28"/>
          <w:szCs w:val="28"/>
        </w:rPr>
        <w:t>。</w:t>
      </w:r>
    </w:p>
    <w:p w14:paraId="4CED12A4" w14:textId="1229536F" w:rsidR="007C087C" w:rsidRPr="00610177" w:rsidRDefault="00F83CC0" w:rsidP="00A56924">
      <w:pPr>
        <w:ind w:firstLineChars="200" w:firstLine="560"/>
        <w:rPr>
          <w:rFonts w:ascii="宋体" w:eastAsia="宋体" w:hAnsi="宋体" w:hint="eastAsia"/>
          <w:sz w:val="28"/>
          <w:szCs w:val="28"/>
        </w:rPr>
      </w:pPr>
      <w:r w:rsidRPr="00610177">
        <w:rPr>
          <w:rFonts w:ascii="宋体" w:eastAsia="宋体" w:hAnsi="宋体" w:hint="eastAsia"/>
          <w:sz w:val="28"/>
          <w:szCs w:val="28"/>
        </w:rPr>
        <w:t>5.</w:t>
      </w:r>
      <w:r w:rsidR="007C087C" w:rsidRPr="00610177">
        <w:rPr>
          <w:rFonts w:ascii="宋体" w:eastAsia="宋体" w:hAnsi="宋体" w:hint="eastAsia"/>
          <w:sz w:val="28"/>
          <w:szCs w:val="28"/>
        </w:rPr>
        <w:t>GB 50150《电气装置安装工程电气设备交接试验标准》</w:t>
      </w:r>
      <w:r w:rsidRPr="00610177">
        <w:rPr>
          <w:rFonts w:ascii="宋体" w:eastAsia="宋体" w:hAnsi="宋体" w:hint="eastAsia"/>
          <w:sz w:val="28"/>
          <w:szCs w:val="28"/>
        </w:rPr>
        <w:t>。</w:t>
      </w:r>
    </w:p>
    <w:p w14:paraId="3DF10D85" w14:textId="0A9D9824" w:rsidR="007C087C" w:rsidRPr="00610177" w:rsidRDefault="00F83CC0" w:rsidP="00A56924">
      <w:pPr>
        <w:ind w:firstLineChars="200" w:firstLine="560"/>
        <w:rPr>
          <w:rFonts w:ascii="宋体" w:eastAsia="宋体" w:hAnsi="宋体" w:hint="eastAsia"/>
          <w:sz w:val="28"/>
          <w:szCs w:val="28"/>
        </w:rPr>
      </w:pPr>
      <w:r w:rsidRPr="00610177">
        <w:rPr>
          <w:rFonts w:ascii="宋体" w:eastAsia="宋体" w:hAnsi="宋体" w:hint="eastAsia"/>
          <w:sz w:val="28"/>
          <w:szCs w:val="28"/>
        </w:rPr>
        <w:t>6.</w:t>
      </w:r>
      <w:r w:rsidR="007C087C" w:rsidRPr="00610177">
        <w:rPr>
          <w:rFonts w:ascii="宋体" w:eastAsia="宋体" w:hAnsi="宋体" w:hint="eastAsia"/>
          <w:sz w:val="28"/>
          <w:szCs w:val="28"/>
        </w:rPr>
        <w:t>当地供电公司、消防、应急管理部门相关管理规定及招标人内部管理制度。</w:t>
      </w:r>
    </w:p>
    <w:p w14:paraId="63A08F64" w14:textId="2C513562" w:rsidR="007C087C" w:rsidRPr="00610177" w:rsidRDefault="00F83CC0" w:rsidP="007C087C">
      <w:pPr>
        <w:rPr>
          <w:rFonts w:ascii="宋体" w:eastAsia="宋体" w:hAnsi="宋体" w:hint="eastAsia"/>
          <w:b/>
          <w:bCs/>
          <w:sz w:val="28"/>
          <w:szCs w:val="28"/>
        </w:rPr>
      </w:pPr>
      <w:r w:rsidRPr="00610177">
        <w:rPr>
          <w:rFonts w:ascii="宋体" w:eastAsia="宋体" w:hAnsi="宋体" w:hint="eastAsia"/>
          <w:b/>
          <w:bCs/>
          <w:sz w:val="28"/>
          <w:szCs w:val="28"/>
        </w:rPr>
        <w:t>三、</w:t>
      </w:r>
      <w:r w:rsidR="007C087C" w:rsidRPr="00610177">
        <w:rPr>
          <w:rFonts w:ascii="宋体" w:eastAsia="宋体" w:hAnsi="宋体" w:hint="eastAsia"/>
          <w:b/>
          <w:bCs/>
          <w:sz w:val="28"/>
          <w:szCs w:val="28"/>
        </w:rPr>
        <w:t>总体管理要求</w:t>
      </w:r>
    </w:p>
    <w:p w14:paraId="21A9D4A2" w14:textId="0332199F" w:rsidR="007C087C" w:rsidRPr="00610177" w:rsidRDefault="00803DC2" w:rsidP="001F766D">
      <w:pPr>
        <w:ind w:firstLineChars="200" w:firstLine="560"/>
        <w:rPr>
          <w:rFonts w:ascii="宋体" w:eastAsia="宋体" w:hAnsi="宋体" w:hint="eastAsia"/>
          <w:sz w:val="28"/>
          <w:szCs w:val="28"/>
        </w:rPr>
      </w:pPr>
      <w:r w:rsidRPr="00610177">
        <w:rPr>
          <w:rFonts w:ascii="宋体" w:eastAsia="宋体" w:hAnsi="宋体" w:hint="eastAsia"/>
          <w:sz w:val="28"/>
          <w:szCs w:val="28"/>
        </w:rPr>
        <w:t>1.</w:t>
      </w:r>
      <w:r w:rsidR="007C087C" w:rsidRPr="00610177">
        <w:rPr>
          <w:rFonts w:ascii="宋体" w:eastAsia="宋体" w:hAnsi="宋体" w:hint="eastAsia"/>
          <w:sz w:val="28"/>
          <w:szCs w:val="28"/>
        </w:rPr>
        <w:t>中标单位（以下简称乙方）须保障配电房安全、连续、稳定供电，杜绝责任停电、电气火灾、人身触电、设备损毁等安全事故。</w:t>
      </w:r>
    </w:p>
    <w:p w14:paraId="64F16F42" w14:textId="3DB99A82" w:rsidR="00DC25D3" w:rsidRPr="00610177" w:rsidRDefault="00803DC2" w:rsidP="000F1329">
      <w:pPr>
        <w:ind w:firstLineChars="200" w:firstLine="560"/>
        <w:rPr>
          <w:rFonts w:ascii="宋体" w:eastAsia="宋体" w:hAnsi="宋体" w:hint="eastAsia"/>
          <w:sz w:val="28"/>
          <w:szCs w:val="28"/>
        </w:rPr>
      </w:pPr>
      <w:r w:rsidRPr="00610177">
        <w:rPr>
          <w:rFonts w:ascii="宋体" w:eastAsia="宋体" w:hAnsi="宋体" w:hint="eastAsia"/>
          <w:sz w:val="28"/>
          <w:szCs w:val="28"/>
        </w:rPr>
        <w:t>2.</w:t>
      </w:r>
      <w:r w:rsidR="007C087C" w:rsidRPr="00610177">
        <w:rPr>
          <w:rFonts w:ascii="宋体" w:eastAsia="宋体" w:hAnsi="宋体" w:hint="eastAsia"/>
          <w:sz w:val="28"/>
          <w:szCs w:val="28"/>
        </w:rPr>
        <w:t>本项目严禁转包、分包，一经发现招标人有权立即终止合同，并追究违约责任。</w:t>
      </w:r>
    </w:p>
    <w:p w14:paraId="22A1A272" w14:textId="06DFAD55" w:rsidR="007C087C" w:rsidRPr="00610177" w:rsidRDefault="00803DC2" w:rsidP="007C087C">
      <w:pPr>
        <w:rPr>
          <w:rFonts w:ascii="宋体" w:eastAsia="宋体" w:hAnsi="宋体" w:hint="eastAsia"/>
          <w:b/>
          <w:bCs/>
          <w:sz w:val="28"/>
          <w:szCs w:val="28"/>
        </w:rPr>
      </w:pPr>
      <w:r w:rsidRPr="00610177">
        <w:rPr>
          <w:rFonts w:ascii="宋体" w:eastAsia="宋体" w:hAnsi="宋体" w:hint="eastAsia"/>
          <w:b/>
          <w:bCs/>
          <w:sz w:val="28"/>
          <w:szCs w:val="28"/>
        </w:rPr>
        <w:t>四、</w:t>
      </w:r>
      <w:r w:rsidR="007C087C" w:rsidRPr="00610177">
        <w:rPr>
          <w:rFonts w:ascii="宋体" w:eastAsia="宋体" w:hAnsi="宋体" w:hint="eastAsia"/>
          <w:b/>
          <w:bCs/>
          <w:sz w:val="28"/>
          <w:szCs w:val="28"/>
        </w:rPr>
        <w:t>企业资质要求</w:t>
      </w:r>
    </w:p>
    <w:p w14:paraId="2DE1BED7" w14:textId="56F3A6D9" w:rsidR="007C087C" w:rsidRPr="00610177" w:rsidRDefault="00803DC2" w:rsidP="007F4A49">
      <w:pPr>
        <w:ind w:firstLineChars="200" w:firstLine="560"/>
        <w:rPr>
          <w:rFonts w:ascii="宋体" w:eastAsia="宋体" w:hAnsi="宋体" w:hint="eastAsia"/>
          <w:sz w:val="28"/>
          <w:szCs w:val="28"/>
        </w:rPr>
      </w:pPr>
      <w:r w:rsidRPr="00610177">
        <w:rPr>
          <w:rFonts w:ascii="宋体" w:eastAsia="宋体" w:hAnsi="宋体" w:hint="eastAsia"/>
          <w:sz w:val="28"/>
          <w:szCs w:val="28"/>
        </w:rPr>
        <w:t>1.</w:t>
      </w:r>
      <w:r w:rsidR="007C087C" w:rsidRPr="00610177">
        <w:rPr>
          <w:rFonts w:ascii="宋体" w:eastAsia="宋体" w:hAnsi="宋体" w:hint="eastAsia"/>
          <w:sz w:val="28"/>
          <w:szCs w:val="28"/>
        </w:rPr>
        <w:t>具有独立法人资格，持有合法有效的营业执照，经营范围包含电力设施运行、检修、管理相关内容。</w:t>
      </w:r>
    </w:p>
    <w:p w14:paraId="48630643" w14:textId="39317FFB" w:rsidR="007C087C" w:rsidRPr="00610177" w:rsidRDefault="00803DC2" w:rsidP="007F4A49">
      <w:pPr>
        <w:ind w:firstLineChars="200" w:firstLine="560"/>
        <w:rPr>
          <w:rFonts w:ascii="宋体" w:eastAsia="宋体" w:hAnsi="宋体" w:hint="eastAsia"/>
          <w:sz w:val="28"/>
          <w:szCs w:val="28"/>
        </w:rPr>
      </w:pPr>
      <w:r w:rsidRPr="00610177">
        <w:rPr>
          <w:rFonts w:ascii="宋体" w:eastAsia="宋体" w:hAnsi="宋体" w:hint="eastAsia"/>
          <w:sz w:val="28"/>
          <w:szCs w:val="28"/>
        </w:rPr>
        <w:t>2.</w:t>
      </w:r>
      <w:r w:rsidR="007C087C" w:rsidRPr="00610177">
        <w:rPr>
          <w:rFonts w:ascii="宋体" w:eastAsia="宋体" w:hAnsi="宋体" w:hint="eastAsia"/>
          <w:sz w:val="28"/>
          <w:szCs w:val="28"/>
        </w:rPr>
        <w:t>具备承装（修、试）电力设施许可证三级及以上（承装、承修、承试三项齐全），同时具备电力工程施工总承包或输变电工程专业承包三级及以上资质、有效安全生产许可证。</w:t>
      </w:r>
    </w:p>
    <w:p w14:paraId="19F40F1C" w14:textId="2EFFDA98" w:rsidR="007C087C" w:rsidRPr="00610177" w:rsidRDefault="00803DC2" w:rsidP="007F4A49">
      <w:pPr>
        <w:ind w:firstLineChars="200" w:firstLine="560"/>
        <w:rPr>
          <w:rFonts w:ascii="宋体" w:eastAsia="宋体" w:hAnsi="宋体" w:hint="eastAsia"/>
          <w:sz w:val="28"/>
          <w:szCs w:val="28"/>
        </w:rPr>
      </w:pPr>
      <w:r w:rsidRPr="00610177">
        <w:rPr>
          <w:rFonts w:ascii="宋体" w:eastAsia="宋体" w:hAnsi="宋体" w:hint="eastAsia"/>
          <w:sz w:val="28"/>
          <w:szCs w:val="28"/>
        </w:rPr>
        <w:t>3.</w:t>
      </w:r>
      <w:r w:rsidR="007C087C" w:rsidRPr="00610177">
        <w:rPr>
          <w:rFonts w:ascii="宋体" w:eastAsia="宋体" w:hAnsi="宋体" w:hint="eastAsia"/>
          <w:sz w:val="28"/>
          <w:szCs w:val="28"/>
        </w:rPr>
        <w:t>近3年内拥有2项及以上35kV及以上配电房/变电站运行管理同类项目业绩，提供合同、验收证明等佐证材料。</w:t>
      </w:r>
    </w:p>
    <w:p w14:paraId="34EDD37A" w14:textId="07A2C7D8" w:rsidR="007C087C" w:rsidRPr="00610177" w:rsidRDefault="00DD6B6C" w:rsidP="007C087C">
      <w:pPr>
        <w:rPr>
          <w:rFonts w:ascii="宋体" w:eastAsia="宋体" w:hAnsi="宋体" w:hint="eastAsia"/>
          <w:b/>
          <w:bCs/>
          <w:sz w:val="28"/>
          <w:szCs w:val="28"/>
        </w:rPr>
      </w:pPr>
      <w:r w:rsidRPr="00610177">
        <w:rPr>
          <w:rFonts w:ascii="宋体" w:eastAsia="宋体" w:hAnsi="宋体" w:hint="eastAsia"/>
          <w:b/>
          <w:bCs/>
          <w:sz w:val="28"/>
          <w:szCs w:val="28"/>
        </w:rPr>
        <w:t>五、</w:t>
      </w:r>
      <w:r w:rsidR="007C087C" w:rsidRPr="00610177">
        <w:rPr>
          <w:rFonts w:ascii="宋体" w:eastAsia="宋体" w:hAnsi="宋体" w:hint="eastAsia"/>
          <w:b/>
          <w:bCs/>
          <w:sz w:val="28"/>
          <w:szCs w:val="28"/>
        </w:rPr>
        <w:t>值守</w:t>
      </w:r>
      <w:r w:rsidR="002F682B" w:rsidRPr="00610177">
        <w:rPr>
          <w:rFonts w:ascii="宋体" w:eastAsia="宋体" w:hAnsi="宋体" w:hint="eastAsia"/>
          <w:b/>
          <w:bCs/>
          <w:sz w:val="28"/>
          <w:szCs w:val="28"/>
        </w:rPr>
        <w:t>与</w:t>
      </w:r>
      <w:r w:rsidR="002F682B" w:rsidRPr="00610177">
        <w:rPr>
          <w:rFonts w:ascii="宋体" w:eastAsia="宋体" w:hAnsi="宋体" w:hint="eastAsia"/>
          <w:b/>
          <w:bCs/>
          <w:sz w:val="28"/>
          <w:szCs w:val="28"/>
        </w:rPr>
        <w:t>人员</w:t>
      </w:r>
      <w:r w:rsidR="001C0909" w:rsidRPr="00610177">
        <w:rPr>
          <w:rFonts w:ascii="宋体" w:eastAsia="宋体" w:hAnsi="宋体" w:hint="eastAsia"/>
          <w:b/>
          <w:bCs/>
          <w:sz w:val="28"/>
          <w:szCs w:val="28"/>
        </w:rPr>
        <w:t>要求</w:t>
      </w:r>
    </w:p>
    <w:p w14:paraId="22D6AE30" w14:textId="4D6576A6" w:rsidR="007C087C" w:rsidRPr="00610177" w:rsidRDefault="00DD6B6C" w:rsidP="00702419">
      <w:pPr>
        <w:ind w:firstLineChars="200" w:firstLine="560"/>
        <w:rPr>
          <w:rFonts w:ascii="宋体" w:eastAsia="宋体" w:hAnsi="宋体" w:hint="eastAsia"/>
          <w:sz w:val="28"/>
          <w:szCs w:val="28"/>
        </w:rPr>
      </w:pPr>
      <w:r w:rsidRPr="00610177">
        <w:rPr>
          <w:rFonts w:ascii="宋体" w:eastAsia="宋体" w:hAnsi="宋体" w:hint="eastAsia"/>
          <w:sz w:val="28"/>
          <w:szCs w:val="28"/>
        </w:rPr>
        <w:t>1.</w:t>
      </w:r>
      <w:r w:rsidR="007C087C" w:rsidRPr="00610177">
        <w:rPr>
          <w:rFonts w:ascii="宋体" w:eastAsia="宋体" w:hAnsi="宋体" w:hint="eastAsia"/>
          <w:sz w:val="28"/>
          <w:szCs w:val="28"/>
        </w:rPr>
        <w:t>值守制度：实行</w:t>
      </w:r>
      <w:r w:rsidR="00465C08">
        <w:rPr>
          <w:rFonts w:ascii="宋体" w:eastAsia="宋体" w:hAnsi="宋体" w:hint="eastAsia"/>
          <w:sz w:val="28"/>
          <w:szCs w:val="28"/>
        </w:rPr>
        <w:t>全年</w:t>
      </w:r>
      <w:r w:rsidR="007C087C" w:rsidRPr="00610177">
        <w:rPr>
          <w:rFonts w:ascii="宋体" w:eastAsia="宋体" w:hAnsi="宋体" w:hint="eastAsia"/>
          <w:sz w:val="28"/>
          <w:szCs w:val="28"/>
        </w:rPr>
        <w:t>24小时不间断值班</w:t>
      </w:r>
      <w:r w:rsidRPr="00610177">
        <w:rPr>
          <w:rFonts w:ascii="宋体" w:eastAsia="宋体" w:hAnsi="宋体" w:hint="eastAsia"/>
          <w:sz w:val="28"/>
          <w:szCs w:val="28"/>
        </w:rPr>
        <w:t xml:space="preserve">。 </w:t>
      </w:r>
    </w:p>
    <w:p w14:paraId="20E52A20" w14:textId="1B3BEE89" w:rsidR="007C087C" w:rsidRPr="00610177" w:rsidRDefault="00DD6B6C" w:rsidP="00702419">
      <w:pPr>
        <w:ind w:firstLineChars="200" w:firstLine="560"/>
        <w:rPr>
          <w:rFonts w:ascii="宋体" w:eastAsia="宋体" w:hAnsi="宋体" w:hint="eastAsia"/>
          <w:sz w:val="28"/>
          <w:szCs w:val="28"/>
        </w:rPr>
      </w:pPr>
      <w:r w:rsidRPr="00610177">
        <w:rPr>
          <w:rFonts w:ascii="宋体" w:eastAsia="宋体" w:hAnsi="宋体" w:hint="eastAsia"/>
          <w:sz w:val="28"/>
          <w:szCs w:val="28"/>
        </w:rPr>
        <w:t>2.</w:t>
      </w:r>
      <w:r w:rsidR="007C087C" w:rsidRPr="00610177">
        <w:rPr>
          <w:rFonts w:ascii="宋体" w:eastAsia="宋体" w:hAnsi="宋体" w:hint="eastAsia"/>
          <w:sz w:val="28"/>
          <w:szCs w:val="28"/>
        </w:rPr>
        <w:t>岗位配置：设置</w:t>
      </w:r>
      <w:r w:rsidR="000D3506">
        <w:rPr>
          <w:rFonts w:ascii="宋体" w:eastAsia="宋体" w:hAnsi="宋体" w:hint="eastAsia"/>
          <w:sz w:val="28"/>
          <w:szCs w:val="28"/>
        </w:rPr>
        <w:t>站长</w:t>
      </w:r>
      <w:r w:rsidR="007C087C" w:rsidRPr="00610177">
        <w:rPr>
          <w:rFonts w:ascii="宋体" w:eastAsia="宋体" w:hAnsi="宋体" w:hint="eastAsia"/>
          <w:sz w:val="28"/>
          <w:szCs w:val="28"/>
        </w:rPr>
        <w:t>1名、值班人员</w:t>
      </w:r>
      <w:r w:rsidR="00D5005C" w:rsidRPr="00610177">
        <w:rPr>
          <w:rFonts w:ascii="宋体" w:eastAsia="宋体" w:hAnsi="宋体" w:hint="eastAsia"/>
          <w:sz w:val="28"/>
          <w:szCs w:val="28"/>
        </w:rPr>
        <w:t>2人</w:t>
      </w:r>
      <w:r w:rsidR="007C087C" w:rsidRPr="00610177">
        <w:rPr>
          <w:rFonts w:ascii="宋体" w:eastAsia="宋体" w:hAnsi="宋体" w:hint="eastAsia"/>
          <w:sz w:val="28"/>
          <w:szCs w:val="28"/>
        </w:rPr>
        <w:t>，所有人员定岗定责。</w:t>
      </w:r>
    </w:p>
    <w:p w14:paraId="128DDA6E" w14:textId="237D8C1C" w:rsidR="007C087C" w:rsidRPr="00610177" w:rsidRDefault="00DD6B6C" w:rsidP="00702419">
      <w:pPr>
        <w:ind w:firstLineChars="200" w:firstLine="560"/>
        <w:rPr>
          <w:rFonts w:ascii="宋体" w:eastAsia="宋体" w:hAnsi="宋体" w:hint="eastAsia"/>
          <w:sz w:val="28"/>
          <w:szCs w:val="28"/>
        </w:rPr>
      </w:pPr>
      <w:r w:rsidRPr="00610177">
        <w:rPr>
          <w:rFonts w:ascii="宋体" w:eastAsia="宋体" w:hAnsi="宋体" w:hint="eastAsia"/>
          <w:sz w:val="28"/>
          <w:szCs w:val="28"/>
        </w:rPr>
        <w:t>3.</w:t>
      </w:r>
      <w:r w:rsidR="007C087C" w:rsidRPr="00610177">
        <w:rPr>
          <w:rFonts w:ascii="宋体" w:eastAsia="宋体" w:hAnsi="宋体" w:hint="eastAsia"/>
          <w:sz w:val="28"/>
          <w:szCs w:val="28"/>
        </w:rPr>
        <w:t>现场管理人员、值班人员不得随意更换；人员调整须提前7个工作日向招标人书面报备，审核同意后方可更换。</w:t>
      </w:r>
    </w:p>
    <w:p w14:paraId="2CFE35A5" w14:textId="178B8AAF" w:rsidR="007C087C" w:rsidRPr="00610177" w:rsidRDefault="002F682B" w:rsidP="00702419">
      <w:pPr>
        <w:ind w:firstLineChars="200" w:firstLine="560"/>
        <w:rPr>
          <w:rFonts w:ascii="宋体" w:eastAsia="宋体" w:hAnsi="宋体" w:hint="eastAsia"/>
          <w:sz w:val="28"/>
          <w:szCs w:val="28"/>
        </w:rPr>
      </w:pPr>
      <w:r w:rsidRPr="00610177">
        <w:rPr>
          <w:rFonts w:ascii="宋体" w:eastAsia="宋体" w:hAnsi="宋体" w:hint="eastAsia"/>
          <w:sz w:val="28"/>
          <w:szCs w:val="28"/>
        </w:rPr>
        <w:lastRenderedPageBreak/>
        <w:t>4.</w:t>
      </w:r>
      <w:r w:rsidR="007C087C" w:rsidRPr="00610177">
        <w:rPr>
          <w:rFonts w:ascii="宋体" w:eastAsia="宋体" w:hAnsi="宋体" w:hint="eastAsia"/>
          <w:sz w:val="28"/>
          <w:szCs w:val="28"/>
        </w:rPr>
        <w:t>全体值班人员：均持有有效期内高压电工特种作业操作证</w:t>
      </w:r>
      <w:r w:rsidRPr="00610177">
        <w:rPr>
          <w:rFonts w:ascii="宋体" w:eastAsia="宋体" w:hAnsi="宋体" w:hint="eastAsia"/>
          <w:sz w:val="28"/>
          <w:szCs w:val="28"/>
        </w:rPr>
        <w:t xml:space="preserve">。 </w:t>
      </w:r>
    </w:p>
    <w:p w14:paraId="2F5CC5A5" w14:textId="3802E9B0" w:rsidR="007C087C" w:rsidRPr="00610177" w:rsidRDefault="002F682B" w:rsidP="00702419">
      <w:pPr>
        <w:ind w:firstLineChars="200" w:firstLine="560"/>
        <w:rPr>
          <w:rFonts w:ascii="宋体" w:eastAsia="宋体" w:hAnsi="宋体" w:hint="eastAsia"/>
          <w:sz w:val="28"/>
          <w:szCs w:val="28"/>
        </w:rPr>
      </w:pPr>
      <w:r w:rsidRPr="00610177">
        <w:rPr>
          <w:rFonts w:ascii="宋体" w:eastAsia="宋体" w:hAnsi="宋体" w:hint="eastAsia"/>
          <w:sz w:val="28"/>
          <w:szCs w:val="28"/>
        </w:rPr>
        <w:t>5.</w:t>
      </w:r>
      <w:r w:rsidR="007C087C" w:rsidRPr="00610177">
        <w:rPr>
          <w:rFonts w:ascii="宋体" w:eastAsia="宋体" w:hAnsi="宋体" w:hint="eastAsia"/>
          <w:sz w:val="28"/>
          <w:szCs w:val="28"/>
        </w:rPr>
        <w:t>所有人员提供近1年正规体检报告，无高血压、心脏病、眩晕、癫痫病等妨碍电气作业的疾病。</w:t>
      </w:r>
    </w:p>
    <w:p w14:paraId="43A272DE" w14:textId="6B1843D0" w:rsidR="00B6636B" w:rsidRPr="00610177" w:rsidRDefault="002F682B" w:rsidP="005A64E1">
      <w:pPr>
        <w:ind w:firstLineChars="200" w:firstLine="560"/>
        <w:rPr>
          <w:rFonts w:ascii="宋体" w:eastAsia="宋体" w:hAnsi="宋体" w:hint="eastAsia"/>
          <w:sz w:val="28"/>
          <w:szCs w:val="28"/>
        </w:rPr>
      </w:pPr>
      <w:r w:rsidRPr="00610177">
        <w:rPr>
          <w:rFonts w:ascii="宋体" w:eastAsia="宋体" w:hAnsi="宋体" w:hint="eastAsia"/>
          <w:sz w:val="28"/>
          <w:szCs w:val="28"/>
        </w:rPr>
        <w:t>6.</w:t>
      </w:r>
      <w:r w:rsidR="007C087C" w:rsidRPr="00610177">
        <w:rPr>
          <w:rFonts w:ascii="宋体" w:eastAsia="宋体" w:hAnsi="宋体" w:hint="eastAsia"/>
          <w:sz w:val="28"/>
          <w:szCs w:val="28"/>
        </w:rPr>
        <w:t>全员须经安全交底、岗位培训、现场实操考核合格后方可上岗。</w:t>
      </w:r>
    </w:p>
    <w:p w14:paraId="3477B7FE" w14:textId="10011560" w:rsidR="007C087C" w:rsidRPr="00610177" w:rsidRDefault="008751FD" w:rsidP="007C087C">
      <w:pPr>
        <w:rPr>
          <w:rFonts w:ascii="宋体" w:eastAsia="宋体" w:hAnsi="宋体" w:hint="eastAsia"/>
          <w:b/>
          <w:bCs/>
          <w:sz w:val="28"/>
          <w:szCs w:val="28"/>
        </w:rPr>
      </w:pPr>
      <w:r w:rsidRPr="00610177">
        <w:rPr>
          <w:rFonts w:ascii="宋体" w:eastAsia="宋体" w:hAnsi="宋体" w:hint="eastAsia"/>
          <w:b/>
          <w:bCs/>
          <w:sz w:val="28"/>
          <w:szCs w:val="28"/>
        </w:rPr>
        <w:t>六、</w:t>
      </w:r>
      <w:r w:rsidR="007C087C" w:rsidRPr="00610177">
        <w:rPr>
          <w:rFonts w:ascii="宋体" w:eastAsia="宋体" w:hAnsi="宋体" w:hint="eastAsia"/>
          <w:b/>
          <w:bCs/>
          <w:sz w:val="28"/>
          <w:szCs w:val="28"/>
        </w:rPr>
        <w:t>现场运行管理</w:t>
      </w:r>
    </w:p>
    <w:p w14:paraId="26D08D72" w14:textId="5B7E70BD" w:rsidR="007C087C" w:rsidRPr="00610177" w:rsidRDefault="00326727" w:rsidP="00702419">
      <w:pPr>
        <w:ind w:firstLineChars="200" w:firstLine="560"/>
        <w:rPr>
          <w:rFonts w:ascii="宋体" w:eastAsia="宋体" w:hAnsi="宋体" w:hint="eastAsia"/>
          <w:sz w:val="28"/>
          <w:szCs w:val="28"/>
        </w:rPr>
      </w:pPr>
      <w:r w:rsidRPr="00610177">
        <w:rPr>
          <w:rFonts w:ascii="宋体" w:eastAsia="宋体" w:hAnsi="宋体" w:hint="eastAsia"/>
          <w:sz w:val="28"/>
          <w:szCs w:val="28"/>
        </w:rPr>
        <w:t>1.</w:t>
      </w:r>
      <w:r w:rsidR="007C087C" w:rsidRPr="00610177">
        <w:rPr>
          <w:rFonts w:ascii="宋体" w:eastAsia="宋体" w:hAnsi="宋体" w:hint="eastAsia"/>
          <w:sz w:val="28"/>
          <w:szCs w:val="28"/>
        </w:rPr>
        <w:t>严格执行值班制度，坚守岗位，实时监控设备运行参数、负荷、电压、电流、油温、气体压力、保护信号、告警信息，按规定频次记录运行数据。</w:t>
      </w:r>
    </w:p>
    <w:p w14:paraId="29CF0723" w14:textId="4E20E37E" w:rsidR="007C087C" w:rsidRPr="00610177" w:rsidRDefault="00326727" w:rsidP="00326727">
      <w:pPr>
        <w:ind w:firstLineChars="200" w:firstLine="560"/>
        <w:rPr>
          <w:rFonts w:ascii="宋体" w:eastAsia="宋体" w:hAnsi="宋体" w:hint="eastAsia"/>
          <w:sz w:val="28"/>
          <w:szCs w:val="28"/>
        </w:rPr>
      </w:pPr>
      <w:r w:rsidRPr="00610177">
        <w:rPr>
          <w:rFonts w:ascii="宋体" w:eastAsia="宋体" w:hAnsi="宋体" w:hint="eastAsia"/>
          <w:sz w:val="28"/>
          <w:szCs w:val="28"/>
        </w:rPr>
        <w:t>2.</w:t>
      </w:r>
      <w:r w:rsidR="007C087C" w:rsidRPr="00610177">
        <w:rPr>
          <w:rFonts w:ascii="宋体" w:eastAsia="宋体" w:hAnsi="宋体" w:hint="eastAsia"/>
          <w:sz w:val="28"/>
          <w:szCs w:val="28"/>
        </w:rPr>
        <w:t>规范填写运行日志、值班记录、出入登记、操作记录、缺陷记录、两票记录，内容真实、字迹清晰、要素齐全。</w:t>
      </w:r>
    </w:p>
    <w:p w14:paraId="06519073" w14:textId="7ECE6CF9" w:rsidR="007C087C" w:rsidRPr="00610177" w:rsidRDefault="00326727" w:rsidP="00326727">
      <w:pPr>
        <w:ind w:firstLineChars="200" w:firstLine="560"/>
        <w:rPr>
          <w:rFonts w:ascii="宋体" w:eastAsia="宋体" w:hAnsi="宋体" w:hint="eastAsia"/>
          <w:sz w:val="28"/>
          <w:szCs w:val="28"/>
        </w:rPr>
      </w:pPr>
      <w:r w:rsidRPr="00610177">
        <w:rPr>
          <w:rFonts w:ascii="宋体" w:eastAsia="宋体" w:hAnsi="宋体" w:hint="eastAsia"/>
          <w:sz w:val="28"/>
          <w:szCs w:val="28"/>
        </w:rPr>
        <w:t>3.</w:t>
      </w:r>
      <w:r w:rsidR="007C087C" w:rsidRPr="00610177">
        <w:rPr>
          <w:rFonts w:ascii="宋体" w:eastAsia="宋体" w:hAnsi="宋体" w:hint="eastAsia"/>
          <w:sz w:val="28"/>
          <w:szCs w:val="28"/>
        </w:rPr>
        <w:t>严格执行工作票、操作票制度，所有倒闸操作、设备检修、停电送电作业必须执行双人监护制度，做到无票不作业、违章不操作。</w:t>
      </w:r>
    </w:p>
    <w:p w14:paraId="021F513D" w14:textId="7D360B7C" w:rsidR="007C087C" w:rsidRPr="00610177" w:rsidRDefault="00326727" w:rsidP="00702419">
      <w:pPr>
        <w:ind w:firstLineChars="200" w:firstLine="560"/>
        <w:rPr>
          <w:rFonts w:ascii="宋体" w:eastAsia="宋体" w:hAnsi="宋体" w:hint="eastAsia"/>
          <w:sz w:val="28"/>
          <w:szCs w:val="28"/>
        </w:rPr>
      </w:pPr>
      <w:r w:rsidRPr="00610177">
        <w:rPr>
          <w:rFonts w:ascii="宋体" w:eastAsia="宋体" w:hAnsi="宋体" w:hint="eastAsia"/>
          <w:sz w:val="28"/>
          <w:szCs w:val="28"/>
        </w:rPr>
        <w:t>4.</w:t>
      </w:r>
      <w:r w:rsidR="007C087C" w:rsidRPr="00610177">
        <w:rPr>
          <w:rFonts w:ascii="宋体" w:eastAsia="宋体" w:hAnsi="宋体" w:hint="eastAsia"/>
          <w:sz w:val="28"/>
          <w:szCs w:val="28"/>
        </w:rPr>
        <w:t>做好外来人员、施工人员、检查人员出入登记，外来人员进入高压区域必须由值班人员全程陪同。</w:t>
      </w:r>
    </w:p>
    <w:p w14:paraId="10528788" w14:textId="1CEE66D2" w:rsidR="007C087C" w:rsidRPr="00610177" w:rsidRDefault="00BC6097" w:rsidP="00BC6097">
      <w:pPr>
        <w:ind w:firstLineChars="200" w:firstLine="562"/>
        <w:rPr>
          <w:rFonts w:ascii="宋体" w:eastAsia="宋体" w:hAnsi="宋体" w:hint="eastAsia"/>
          <w:b/>
          <w:bCs/>
          <w:sz w:val="28"/>
          <w:szCs w:val="28"/>
        </w:rPr>
      </w:pPr>
      <w:r w:rsidRPr="00610177">
        <w:rPr>
          <w:rFonts w:ascii="宋体" w:eastAsia="宋体" w:hAnsi="宋体" w:hint="eastAsia"/>
          <w:b/>
          <w:bCs/>
          <w:sz w:val="28"/>
          <w:szCs w:val="28"/>
        </w:rPr>
        <w:t>5.</w:t>
      </w:r>
      <w:r w:rsidR="007C087C" w:rsidRPr="00610177">
        <w:rPr>
          <w:rFonts w:ascii="宋体" w:eastAsia="宋体" w:hAnsi="宋体" w:hint="eastAsia"/>
          <w:sz w:val="28"/>
          <w:szCs w:val="28"/>
        </w:rPr>
        <w:t>每日巡视</w:t>
      </w:r>
      <w:r w:rsidRPr="00610177">
        <w:rPr>
          <w:rFonts w:ascii="宋体" w:eastAsia="宋体" w:hAnsi="宋体" w:hint="eastAsia"/>
          <w:sz w:val="28"/>
          <w:szCs w:val="28"/>
        </w:rPr>
        <w:t>：</w:t>
      </w:r>
      <w:r w:rsidR="007C087C" w:rsidRPr="00610177">
        <w:rPr>
          <w:rFonts w:ascii="宋体" w:eastAsia="宋体" w:hAnsi="宋体" w:hint="eastAsia"/>
          <w:sz w:val="28"/>
          <w:szCs w:val="28"/>
        </w:rPr>
        <w:t>全面检查35kV/10kV开关柜、主变压器、互感器、避雷器、母线、电缆室、直流屏、通风、除湿、消防、照明、接地装置、五防系统；检查设备有无异响、异味、渗漏、发热、放电、破损现象；对设备关键部位开展红外测温，留存测温数据。</w:t>
      </w:r>
    </w:p>
    <w:p w14:paraId="567114F9" w14:textId="00EB3B44" w:rsidR="007C087C" w:rsidRPr="00610177" w:rsidRDefault="00BC6097" w:rsidP="00BC6097">
      <w:pPr>
        <w:ind w:firstLineChars="200" w:firstLine="560"/>
        <w:rPr>
          <w:rFonts w:ascii="宋体" w:eastAsia="宋体" w:hAnsi="宋体" w:hint="eastAsia"/>
          <w:b/>
          <w:bCs/>
          <w:sz w:val="28"/>
          <w:szCs w:val="28"/>
        </w:rPr>
      </w:pPr>
      <w:r w:rsidRPr="00610177">
        <w:rPr>
          <w:rFonts w:ascii="宋体" w:eastAsia="宋体" w:hAnsi="宋体" w:hint="eastAsia"/>
          <w:sz w:val="28"/>
          <w:szCs w:val="28"/>
        </w:rPr>
        <w:t>6.</w:t>
      </w:r>
      <w:r w:rsidR="007C087C" w:rsidRPr="00610177">
        <w:rPr>
          <w:rFonts w:ascii="宋体" w:eastAsia="宋体" w:hAnsi="宋体" w:hint="eastAsia"/>
          <w:sz w:val="28"/>
          <w:szCs w:val="28"/>
        </w:rPr>
        <w:t>每周专项巡视</w:t>
      </w:r>
      <w:r w:rsidRPr="00610177">
        <w:rPr>
          <w:rFonts w:ascii="宋体" w:eastAsia="宋体" w:hAnsi="宋体" w:hint="eastAsia"/>
          <w:sz w:val="28"/>
          <w:szCs w:val="28"/>
        </w:rPr>
        <w:t>:</w:t>
      </w:r>
      <w:r w:rsidR="007C087C" w:rsidRPr="00610177">
        <w:rPr>
          <w:rFonts w:ascii="宋体" w:eastAsia="宋体" w:hAnsi="宋体" w:hint="eastAsia"/>
          <w:sz w:val="28"/>
          <w:szCs w:val="28"/>
        </w:rPr>
        <w:t>重点检查开关机械机构、闭锁装置、冷却系统、蓄电池、SF6气体压力、电缆沟、防小动物设施；核查保护压板、装置运行状态，对发热、松动、渗漏隐患重点排查。</w:t>
      </w:r>
    </w:p>
    <w:p w14:paraId="34091791" w14:textId="79B07858" w:rsidR="007C087C" w:rsidRPr="00610177" w:rsidRDefault="00BC6097" w:rsidP="00BC6097">
      <w:pPr>
        <w:ind w:firstLineChars="200" w:firstLine="560"/>
        <w:rPr>
          <w:rFonts w:ascii="宋体" w:eastAsia="宋体" w:hAnsi="宋体" w:hint="eastAsia"/>
          <w:b/>
          <w:bCs/>
          <w:sz w:val="28"/>
          <w:szCs w:val="28"/>
        </w:rPr>
      </w:pPr>
      <w:r w:rsidRPr="00610177">
        <w:rPr>
          <w:rFonts w:ascii="宋体" w:eastAsia="宋体" w:hAnsi="宋体" w:hint="eastAsia"/>
          <w:sz w:val="28"/>
          <w:szCs w:val="28"/>
        </w:rPr>
        <w:t>7.</w:t>
      </w:r>
      <w:r w:rsidR="007C087C" w:rsidRPr="00610177">
        <w:rPr>
          <w:rFonts w:ascii="宋体" w:eastAsia="宋体" w:hAnsi="宋体" w:hint="eastAsia"/>
          <w:sz w:val="28"/>
          <w:szCs w:val="28"/>
        </w:rPr>
        <w:t>每月全面巡视</w:t>
      </w:r>
      <w:r w:rsidRPr="00610177">
        <w:rPr>
          <w:rFonts w:ascii="宋体" w:eastAsia="宋体" w:hAnsi="宋体" w:hint="eastAsia"/>
          <w:sz w:val="28"/>
          <w:szCs w:val="28"/>
        </w:rPr>
        <w:t>:</w:t>
      </w:r>
      <w:r w:rsidR="007C087C" w:rsidRPr="00610177">
        <w:rPr>
          <w:rFonts w:ascii="宋体" w:eastAsia="宋体" w:hAnsi="宋体" w:hint="eastAsia"/>
          <w:sz w:val="28"/>
          <w:szCs w:val="28"/>
        </w:rPr>
        <w:t>对全站设备外观、连接部位、绝缘部件、接地</w:t>
      </w:r>
      <w:r w:rsidR="007C087C" w:rsidRPr="00610177">
        <w:rPr>
          <w:rFonts w:ascii="宋体" w:eastAsia="宋体" w:hAnsi="宋体" w:hint="eastAsia"/>
          <w:sz w:val="28"/>
          <w:szCs w:val="28"/>
        </w:rPr>
        <w:lastRenderedPageBreak/>
        <w:t>系统逐项检查；核对设备定值、信号回路；梳理全部缺陷，形成月度巡视报告及设备状态分析。</w:t>
      </w:r>
    </w:p>
    <w:p w14:paraId="467D02B1" w14:textId="5816975A" w:rsidR="007C087C" w:rsidRPr="00610177" w:rsidRDefault="00A45D80" w:rsidP="006C3BDB">
      <w:pPr>
        <w:ind w:firstLineChars="150" w:firstLine="420"/>
        <w:rPr>
          <w:rFonts w:ascii="宋体" w:eastAsia="宋体" w:hAnsi="宋体" w:hint="eastAsia"/>
          <w:sz w:val="28"/>
          <w:szCs w:val="28"/>
        </w:rPr>
      </w:pPr>
      <w:r>
        <w:rPr>
          <w:rFonts w:ascii="宋体" w:eastAsia="宋体" w:hAnsi="宋体" w:hint="eastAsia"/>
          <w:sz w:val="28"/>
          <w:szCs w:val="28"/>
        </w:rPr>
        <w:t>8</w:t>
      </w:r>
      <w:r w:rsidR="007407E6" w:rsidRPr="00610177">
        <w:rPr>
          <w:rFonts w:ascii="宋体" w:eastAsia="宋体" w:hAnsi="宋体" w:hint="eastAsia"/>
          <w:sz w:val="28"/>
          <w:szCs w:val="28"/>
        </w:rPr>
        <w:t>.</w:t>
      </w:r>
      <w:r w:rsidR="007C087C" w:rsidRPr="00610177">
        <w:rPr>
          <w:rFonts w:ascii="宋体" w:eastAsia="宋体" w:hAnsi="宋体" w:hint="eastAsia"/>
          <w:sz w:val="28"/>
          <w:szCs w:val="28"/>
        </w:rPr>
        <w:t>主变压器管理：常态化检查油位、油色、油温、本体声响、渗漏情况；定期检查冷却风扇、油泵、温控装置，有载调压开关按周期操作试验。</w:t>
      </w:r>
    </w:p>
    <w:p w14:paraId="44DD0D41" w14:textId="5A08F3EC" w:rsidR="007C087C" w:rsidRPr="00610177" w:rsidRDefault="00953942" w:rsidP="006C3BDB">
      <w:pPr>
        <w:ind w:firstLineChars="150" w:firstLine="420"/>
        <w:rPr>
          <w:rFonts w:ascii="宋体" w:eastAsia="宋体" w:hAnsi="宋体" w:hint="eastAsia"/>
          <w:sz w:val="28"/>
          <w:szCs w:val="28"/>
        </w:rPr>
      </w:pPr>
      <w:r>
        <w:rPr>
          <w:rFonts w:ascii="宋体" w:eastAsia="宋体" w:hAnsi="宋体" w:hint="eastAsia"/>
          <w:sz w:val="28"/>
          <w:szCs w:val="28"/>
        </w:rPr>
        <w:t>9</w:t>
      </w:r>
      <w:r w:rsidR="007407E6" w:rsidRPr="00610177">
        <w:rPr>
          <w:rFonts w:ascii="宋体" w:eastAsia="宋体" w:hAnsi="宋体" w:hint="eastAsia"/>
          <w:sz w:val="28"/>
          <w:szCs w:val="28"/>
        </w:rPr>
        <w:t>.</w:t>
      </w:r>
      <w:r w:rsidR="007C087C" w:rsidRPr="00610177">
        <w:rPr>
          <w:rFonts w:ascii="宋体" w:eastAsia="宋体" w:hAnsi="宋体" w:hint="eastAsia"/>
          <w:sz w:val="28"/>
          <w:szCs w:val="28"/>
        </w:rPr>
        <w:t>二次及直流系统管理：每日核对继电保护定值、压板位置；定期清扫保护装置、通讯设备；每月检查直流屏、蓄电池电压、运行状态，保证事故状态可靠供电。</w:t>
      </w:r>
    </w:p>
    <w:p w14:paraId="414781F2" w14:textId="412F91AE" w:rsidR="007C087C" w:rsidRPr="00610177" w:rsidRDefault="007407E6" w:rsidP="006C3BDB">
      <w:pPr>
        <w:ind w:firstLineChars="150" w:firstLine="420"/>
        <w:rPr>
          <w:rFonts w:ascii="宋体" w:eastAsia="宋体" w:hAnsi="宋体" w:hint="eastAsia"/>
          <w:sz w:val="28"/>
          <w:szCs w:val="28"/>
        </w:rPr>
      </w:pPr>
      <w:r w:rsidRPr="00610177">
        <w:rPr>
          <w:rFonts w:ascii="宋体" w:eastAsia="宋体" w:hAnsi="宋体" w:hint="eastAsia"/>
          <w:sz w:val="28"/>
          <w:szCs w:val="28"/>
        </w:rPr>
        <w:t>1</w:t>
      </w:r>
      <w:r w:rsidR="00953942">
        <w:rPr>
          <w:rFonts w:ascii="宋体" w:eastAsia="宋体" w:hAnsi="宋体" w:hint="eastAsia"/>
          <w:sz w:val="28"/>
          <w:szCs w:val="28"/>
        </w:rPr>
        <w:t>0</w:t>
      </w:r>
      <w:r w:rsidRPr="00610177">
        <w:rPr>
          <w:rFonts w:ascii="宋体" w:eastAsia="宋体" w:hAnsi="宋体" w:hint="eastAsia"/>
          <w:sz w:val="28"/>
          <w:szCs w:val="28"/>
        </w:rPr>
        <w:t>.</w:t>
      </w:r>
      <w:r w:rsidR="007C087C" w:rsidRPr="00610177">
        <w:rPr>
          <w:rFonts w:ascii="宋体" w:eastAsia="宋体" w:hAnsi="宋体" w:hint="eastAsia"/>
          <w:sz w:val="28"/>
          <w:szCs w:val="28"/>
        </w:rPr>
        <w:t>环境管控：室内温湿度保持在设备允许范围，梅雨季、潮湿天气保证除湿、通风设备正常运行；</w:t>
      </w:r>
    </w:p>
    <w:p w14:paraId="6F50FB80" w14:textId="3C6783A5" w:rsidR="007C087C" w:rsidRPr="00610177" w:rsidRDefault="007407E6" w:rsidP="006C3BDB">
      <w:pPr>
        <w:ind w:firstLineChars="150" w:firstLine="420"/>
        <w:rPr>
          <w:rFonts w:ascii="宋体" w:eastAsia="宋体" w:hAnsi="宋体" w:hint="eastAsia"/>
          <w:sz w:val="28"/>
          <w:szCs w:val="28"/>
        </w:rPr>
      </w:pPr>
      <w:r w:rsidRPr="00610177">
        <w:rPr>
          <w:rFonts w:ascii="宋体" w:eastAsia="宋体" w:hAnsi="宋体" w:hint="eastAsia"/>
          <w:sz w:val="28"/>
          <w:szCs w:val="28"/>
        </w:rPr>
        <w:t>1</w:t>
      </w:r>
      <w:r w:rsidR="00953942">
        <w:rPr>
          <w:rFonts w:ascii="宋体" w:eastAsia="宋体" w:hAnsi="宋体" w:hint="eastAsia"/>
          <w:sz w:val="28"/>
          <w:szCs w:val="28"/>
        </w:rPr>
        <w:t>1</w:t>
      </w:r>
      <w:r w:rsidRPr="00610177">
        <w:rPr>
          <w:rFonts w:ascii="宋体" w:eastAsia="宋体" w:hAnsi="宋体" w:hint="eastAsia"/>
          <w:sz w:val="28"/>
          <w:szCs w:val="28"/>
        </w:rPr>
        <w:t>.</w:t>
      </w:r>
      <w:r w:rsidR="007C087C" w:rsidRPr="00610177">
        <w:rPr>
          <w:rFonts w:ascii="宋体" w:eastAsia="宋体" w:hAnsi="宋体" w:hint="eastAsia"/>
          <w:sz w:val="28"/>
          <w:szCs w:val="28"/>
        </w:rPr>
        <w:t>防小动物：电缆沟、孔洞、门缝封堵完好，挡鼠板、防鼠设施每日检查；</w:t>
      </w:r>
    </w:p>
    <w:p w14:paraId="78825237" w14:textId="407643A2" w:rsidR="00757829" w:rsidRDefault="007407E6" w:rsidP="00F42348">
      <w:pPr>
        <w:ind w:firstLineChars="150" w:firstLine="420"/>
        <w:rPr>
          <w:rFonts w:ascii="宋体" w:eastAsia="宋体" w:hAnsi="宋体"/>
          <w:sz w:val="28"/>
          <w:szCs w:val="28"/>
        </w:rPr>
      </w:pPr>
      <w:r w:rsidRPr="00610177">
        <w:rPr>
          <w:rFonts w:ascii="宋体" w:eastAsia="宋体" w:hAnsi="宋体" w:hint="eastAsia"/>
          <w:sz w:val="28"/>
          <w:szCs w:val="28"/>
        </w:rPr>
        <w:t>1</w:t>
      </w:r>
      <w:r w:rsidR="00953942">
        <w:rPr>
          <w:rFonts w:ascii="宋体" w:eastAsia="宋体" w:hAnsi="宋体" w:hint="eastAsia"/>
          <w:sz w:val="28"/>
          <w:szCs w:val="28"/>
        </w:rPr>
        <w:t>2</w:t>
      </w:r>
      <w:r w:rsidRPr="00610177">
        <w:rPr>
          <w:rFonts w:ascii="宋体" w:eastAsia="宋体" w:hAnsi="宋体" w:hint="eastAsia"/>
          <w:sz w:val="28"/>
          <w:szCs w:val="28"/>
        </w:rPr>
        <w:t>.</w:t>
      </w:r>
      <w:r w:rsidR="007C087C" w:rsidRPr="00610177">
        <w:rPr>
          <w:rFonts w:ascii="宋体" w:eastAsia="宋体" w:hAnsi="宋体" w:hint="eastAsia"/>
          <w:sz w:val="28"/>
          <w:szCs w:val="28"/>
        </w:rPr>
        <w:t>消防安防：消防器材、火灾报警、应急照明、视频监控，确保完好有效。</w:t>
      </w:r>
    </w:p>
    <w:p w14:paraId="01000FD6" w14:textId="714E7801" w:rsidR="009C4A53" w:rsidRPr="00610177" w:rsidRDefault="009C4A53" w:rsidP="00F42348">
      <w:pPr>
        <w:ind w:firstLineChars="150" w:firstLine="420"/>
        <w:rPr>
          <w:rFonts w:ascii="宋体" w:eastAsia="宋体" w:hAnsi="宋体" w:hint="eastAsia"/>
          <w:sz w:val="28"/>
          <w:szCs w:val="28"/>
        </w:rPr>
      </w:pPr>
      <w:r>
        <w:rPr>
          <w:rFonts w:ascii="宋体" w:eastAsia="宋体" w:hAnsi="宋体" w:hint="eastAsia"/>
          <w:sz w:val="28"/>
          <w:szCs w:val="28"/>
        </w:rPr>
        <w:t>13.定期检查和检测各安全用具，确保所有用具在有效期内。</w:t>
      </w:r>
    </w:p>
    <w:p w14:paraId="4D5CFE75" w14:textId="38073C24" w:rsidR="007C087C" w:rsidRPr="00610177" w:rsidRDefault="006A647D" w:rsidP="007C087C">
      <w:pPr>
        <w:rPr>
          <w:rFonts w:ascii="宋体" w:eastAsia="宋体" w:hAnsi="宋体" w:hint="eastAsia"/>
          <w:b/>
          <w:bCs/>
          <w:sz w:val="28"/>
          <w:szCs w:val="28"/>
        </w:rPr>
      </w:pPr>
      <w:r>
        <w:rPr>
          <w:rFonts w:ascii="宋体" w:eastAsia="宋体" w:hAnsi="宋体" w:hint="eastAsia"/>
          <w:b/>
          <w:bCs/>
          <w:sz w:val="28"/>
          <w:szCs w:val="28"/>
        </w:rPr>
        <w:t>七</w:t>
      </w:r>
      <w:r w:rsidR="00090370" w:rsidRPr="00610177">
        <w:rPr>
          <w:rFonts w:ascii="宋体" w:eastAsia="宋体" w:hAnsi="宋体" w:hint="eastAsia"/>
          <w:b/>
          <w:bCs/>
          <w:sz w:val="28"/>
          <w:szCs w:val="28"/>
        </w:rPr>
        <w:t>、</w:t>
      </w:r>
      <w:r w:rsidR="007C087C" w:rsidRPr="00610177">
        <w:rPr>
          <w:rFonts w:ascii="宋体" w:eastAsia="宋体" w:hAnsi="宋体" w:hint="eastAsia"/>
          <w:b/>
          <w:bCs/>
          <w:sz w:val="28"/>
          <w:szCs w:val="28"/>
        </w:rPr>
        <w:t>现场环境与标识管理</w:t>
      </w:r>
    </w:p>
    <w:p w14:paraId="039A9E75" w14:textId="566E4F0A" w:rsidR="007C087C" w:rsidRPr="00610177" w:rsidRDefault="00090370" w:rsidP="00757829">
      <w:pPr>
        <w:ind w:firstLineChars="200" w:firstLine="560"/>
        <w:rPr>
          <w:rFonts w:ascii="宋体" w:eastAsia="宋体" w:hAnsi="宋体" w:hint="eastAsia"/>
          <w:sz w:val="28"/>
          <w:szCs w:val="28"/>
        </w:rPr>
      </w:pPr>
      <w:r w:rsidRPr="00610177">
        <w:rPr>
          <w:rFonts w:ascii="宋体" w:eastAsia="宋体" w:hAnsi="宋体" w:hint="eastAsia"/>
          <w:sz w:val="28"/>
          <w:szCs w:val="28"/>
        </w:rPr>
        <w:t>1.</w:t>
      </w:r>
      <w:r w:rsidR="007C087C" w:rsidRPr="00610177">
        <w:rPr>
          <w:rFonts w:ascii="宋体" w:eastAsia="宋体" w:hAnsi="宋体" w:hint="eastAsia"/>
          <w:sz w:val="28"/>
          <w:szCs w:val="28"/>
        </w:rPr>
        <w:t>配电房室内、室外、设备区域保持整洁，无积灰、杂物、积水、油污。</w:t>
      </w:r>
    </w:p>
    <w:p w14:paraId="5DBD9AB6" w14:textId="661B2426" w:rsidR="007C087C" w:rsidRPr="00610177" w:rsidRDefault="00090370" w:rsidP="00757829">
      <w:pPr>
        <w:ind w:firstLineChars="200" w:firstLine="560"/>
        <w:rPr>
          <w:rFonts w:ascii="宋体" w:eastAsia="宋体" w:hAnsi="宋体" w:hint="eastAsia"/>
          <w:sz w:val="28"/>
          <w:szCs w:val="28"/>
        </w:rPr>
      </w:pPr>
      <w:r w:rsidRPr="00610177">
        <w:rPr>
          <w:rFonts w:ascii="宋体" w:eastAsia="宋体" w:hAnsi="宋体" w:hint="eastAsia"/>
          <w:sz w:val="28"/>
          <w:szCs w:val="28"/>
        </w:rPr>
        <w:t>2.</w:t>
      </w:r>
      <w:r w:rsidR="007C087C" w:rsidRPr="00610177">
        <w:rPr>
          <w:rFonts w:ascii="宋体" w:eastAsia="宋体" w:hAnsi="宋体" w:hint="eastAsia"/>
          <w:sz w:val="28"/>
          <w:szCs w:val="28"/>
        </w:rPr>
        <w:t>设备名称、编号、警示标识、安全标识、走向标识、限位标识清晰完好，破损、缺失及时补装。</w:t>
      </w:r>
    </w:p>
    <w:p w14:paraId="4DE51866" w14:textId="42FFA7C2" w:rsidR="007C087C" w:rsidRPr="00610177" w:rsidRDefault="00090370" w:rsidP="00757829">
      <w:pPr>
        <w:ind w:firstLineChars="200" w:firstLine="560"/>
        <w:rPr>
          <w:rFonts w:ascii="宋体" w:eastAsia="宋体" w:hAnsi="宋体" w:hint="eastAsia"/>
          <w:sz w:val="28"/>
          <w:szCs w:val="28"/>
        </w:rPr>
      </w:pPr>
      <w:r w:rsidRPr="00610177">
        <w:rPr>
          <w:rFonts w:ascii="宋体" w:eastAsia="宋体" w:hAnsi="宋体" w:hint="eastAsia"/>
          <w:sz w:val="28"/>
          <w:szCs w:val="28"/>
        </w:rPr>
        <w:t>3.</w:t>
      </w:r>
      <w:r w:rsidR="007C087C" w:rsidRPr="00610177">
        <w:rPr>
          <w:rFonts w:ascii="宋体" w:eastAsia="宋体" w:hAnsi="宋体" w:hint="eastAsia"/>
          <w:sz w:val="28"/>
          <w:szCs w:val="28"/>
        </w:rPr>
        <w:t>工具、器具、备品配件、安全工器具定点摆放、分类标识，摆放整齐。</w:t>
      </w:r>
    </w:p>
    <w:p w14:paraId="33F95688" w14:textId="77777777" w:rsidR="00EE49C3" w:rsidRPr="00610177" w:rsidRDefault="00EE49C3" w:rsidP="007C087C">
      <w:pPr>
        <w:rPr>
          <w:rFonts w:ascii="宋体" w:eastAsia="宋体" w:hAnsi="宋体" w:hint="eastAsia"/>
          <w:sz w:val="28"/>
          <w:szCs w:val="28"/>
        </w:rPr>
      </w:pPr>
    </w:p>
    <w:p w14:paraId="3AA76E0E" w14:textId="0F409AF7" w:rsidR="007C087C" w:rsidRPr="00610177" w:rsidRDefault="00D9251F" w:rsidP="007C087C">
      <w:pPr>
        <w:rPr>
          <w:rFonts w:ascii="宋体" w:eastAsia="宋体" w:hAnsi="宋体" w:hint="eastAsia"/>
          <w:b/>
          <w:bCs/>
          <w:sz w:val="28"/>
          <w:szCs w:val="28"/>
        </w:rPr>
      </w:pPr>
      <w:r>
        <w:rPr>
          <w:rFonts w:ascii="宋体" w:eastAsia="宋体" w:hAnsi="宋体" w:hint="eastAsia"/>
          <w:b/>
          <w:bCs/>
          <w:sz w:val="28"/>
          <w:szCs w:val="28"/>
        </w:rPr>
        <w:t>八</w:t>
      </w:r>
      <w:r w:rsidR="00090370" w:rsidRPr="00610177">
        <w:rPr>
          <w:rFonts w:ascii="宋体" w:eastAsia="宋体" w:hAnsi="宋体" w:hint="eastAsia"/>
          <w:b/>
          <w:bCs/>
          <w:sz w:val="28"/>
          <w:szCs w:val="28"/>
        </w:rPr>
        <w:t>、</w:t>
      </w:r>
      <w:r w:rsidR="007C087C" w:rsidRPr="00610177">
        <w:rPr>
          <w:rFonts w:ascii="宋体" w:eastAsia="宋体" w:hAnsi="宋体" w:hint="eastAsia"/>
          <w:b/>
          <w:bCs/>
          <w:sz w:val="28"/>
          <w:szCs w:val="28"/>
        </w:rPr>
        <w:t>其他约定</w:t>
      </w:r>
    </w:p>
    <w:p w14:paraId="4435F36A" w14:textId="07A69126" w:rsidR="007C087C" w:rsidRPr="00610177" w:rsidRDefault="00090370" w:rsidP="00757829">
      <w:pPr>
        <w:ind w:firstLineChars="200" w:firstLine="560"/>
        <w:rPr>
          <w:rFonts w:ascii="宋体" w:eastAsia="宋体" w:hAnsi="宋体" w:hint="eastAsia"/>
          <w:sz w:val="28"/>
          <w:szCs w:val="28"/>
        </w:rPr>
      </w:pPr>
      <w:r w:rsidRPr="00610177">
        <w:rPr>
          <w:rFonts w:ascii="宋体" w:eastAsia="宋体" w:hAnsi="宋体" w:hint="eastAsia"/>
          <w:sz w:val="28"/>
          <w:szCs w:val="28"/>
        </w:rPr>
        <w:t>1.</w:t>
      </w:r>
      <w:r w:rsidR="007C087C" w:rsidRPr="00610177">
        <w:rPr>
          <w:rFonts w:ascii="宋体" w:eastAsia="宋体" w:hAnsi="宋体" w:hint="eastAsia"/>
          <w:sz w:val="28"/>
          <w:szCs w:val="28"/>
        </w:rPr>
        <w:t>服务期内，乙方无条件配合供电、消防、安监、市场监管等部门各项检查，不另行收取费用。</w:t>
      </w:r>
    </w:p>
    <w:p w14:paraId="697450A6" w14:textId="124CC6CE" w:rsidR="007C087C" w:rsidRPr="00610177" w:rsidRDefault="00090370" w:rsidP="00757829">
      <w:pPr>
        <w:ind w:firstLineChars="200" w:firstLine="560"/>
        <w:rPr>
          <w:rFonts w:ascii="宋体" w:eastAsia="宋体" w:hAnsi="宋体" w:hint="eastAsia"/>
          <w:sz w:val="28"/>
          <w:szCs w:val="28"/>
        </w:rPr>
      </w:pPr>
      <w:r w:rsidRPr="00610177">
        <w:rPr>
          <w:rFonts w:ascii="宋体" w:eastAsia="宋体" w:hAnsi="宋体" w:hint="eastAsia"/>
          <w:sz w:val="28"/>
          <w:szCs w:val="28"/>
        </w:rPr>
        <w:t>2.</w:t>
      </w:r>
      <w:r w:rsidR="007C087C" w:rsidRPr="00610177">
        <w:rPr>
          <w:rFonts w:ascii="宋体" w:eastAsia="宋体" w:hAnsi="宋体" w:hint="eastAsia"/>
          <w:sz w:val="28"/>
          <w:szCs w:val="28"/>
        </w:rPr>
        <w:t>服务期满终止合同，乙方须完整移交全部台账、资料、图纸、钥匙、工具、备品配件，配合完成交接验收，保障运行管理无缝衔接。</w:t>
      </w:r>
    </w:p>
    <w:p w14:paraId="654779FB" w14:textId="355A5F63" w:rsidR="00FF57B7" w:rsidRPr="00610177" w:rsidRDefault="00FF57B7" w:rsidP="007C087C">
      <w:pPr>
        <w:rPr>
          <w:rFonts w:ascii="宋体" w:eastAsia="宋体" w:hAnsi="宋体" w:hint="eastAsia"/>
          <w:b/>
          <w:bCs/>
          <w:sz w:val="28"/>
          <w:szCs w:val="28"/>
        </w:rPr>
      </w:pPr>
    </w:p>
    <w:sectPr w:rsidR="00FF57B7" w:rsidRPr="0061017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5329D" w14:textId="77777777" w:rsidR="00D16560" w:rsidRDefault="00D16560" w:rsidP="00EF2E68">
      <w:pPr>
        <w:rPr>
          <w:rFonts w:hint="eastAsia"/>
        </w:rPr>
      </w:pPr>
      <w:r>
        <w:separator/>
      </w:r>
    </w:p>
  </w:endnote>
  <w:endnote w:type="continuationSeparator" w:id="0">
    <w:p w14:paraId="5967C53F" w14:textId="77777777" w:rsidR="00D16560" w:rsidRDefault="00D16560" w:rsidP="00EF2E6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63FA3" w14:textId="77777777" w:rsidR="00D16560" w:rsidRDefault="00D16560" w:rsidP="00EF2E68">
      <w:pPr>
        <w:rPr>
          <w:rFonts w:hint="eastAsia"/>
        </w:rPr>
      </w:pPr>
      <w:r>
        <w:separator/>
      </w:r>
    </w:p>
  </w:footnote>
  <w:footnote w:type="continuationSeparator" w:id="0">
    <w:p w14:paraId="36FCA0EB" w14:textId="77777777" w:rsidR="00D16560" w:rsidRDefault="00D16560" w:rsidP="00EF2E68">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99C170"/>
    <w:multiLevelType w:val="multilevel"/>
    <w:tmpl w:val="8899C170"/>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 w15:restartNumberingAfterBreak="0">
    <w:nsid w:val="A6E106C2"/>
    <w:multiLevelType w:val="multilevel"/>
    <w:tmpl w:val="A6E106C2"/>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 w15:restartNumberingAfterBreak="0">
    <w:nsid w:val="B8FEA0FB"/>
    <w:multiLevelType w:val="multilevel"/>
    <w:tmpl w:val="B8FEA0FB"/>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 w15:restartNumberingAfterBreak="0">
    <w:nsid w:val="F29375B9"/>
    <w:multiLevelType w:val="multilevel"/>
    <w:tmpl w:val="F29375B9"/>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 w15:restartNumberingAfterBreak="0">
    <w:nsid w:val="F9931FE4"/>
    <w:multiLevelType w:val="multilevel"/>
    <w:tmpl w:val="F9931FE4"/>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5" w15:restartNumberingAfterBreak="0">
    <w:nsid w:val="014FAB35"/>
    <w:multiLevelType w:val="multilevel"/>
    <w:tmpl w:val="014FAB3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 w15:restartNumberingAfterBreak="0">
    <w:nsid w:val="051480B3"/>
    <w:multiLevelType w:val="multilevel"/>
    <w:tmpl w:val="051480B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7" w15:restartNumberingAfterBreak="0">
    <w:nsid w:val="41F5F343"/>
    <w:multiLevelType w:val="multilevel"/>
    <w:tmpl w:val="41F5F34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 w15:restartNumberingAfterBreak="0">
    <w:nsid w:val="51B2A246"/>
    <w:multiLevelType w:val="multilevel"/>
    <w:tmpl w:val="51B2A24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 w15:restartNumberingAfterBreak="0">
    <w:nsid w:val="69F10BA7"/>
    <w:multiLevelType w:val="multilevel"/>
    <w:tmpl w:val="69F10BA7"/>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num w:numId="1" w16cid:durableId="991829942">
    <w:abstractNumId w:val="9"/>
  </w:num>
  <w:num w:numId="2" w16cid:durableId="1986397799">
    <w:abstractNumId w:val="2"/>
  </w:num>
  <w:num w:numId="3" w16cid:durableId="1115909973">
    <w:abstractNumId w:val="4"/>
  </w:num>
  <w:num w:numId="4" w16cid:durableId="1633443317">
    <w:abstractNumId w:val="8"/>
  </w:num>
  <w:num w:numId="5" w16cid:durableId="1926497700">
    <w:abstractNumId w:val="5"/>
  </w:num>
  <w:num w:numId="6" w16cid:durableId="1891191780">
    <w:abstractNumId w:val="6"/>
  </w:num>
  <w:num w:numId="7" w16cid:durableId="31462835">
    <w:abstractNumId w:val="0"/>
  </w:num>
  <w:num w:numId="8" w16cid:durableId="1963609394">
    <w:abstractNumId w:val="7"/>
  </w:num>
  <w:num w:numId="9" w16cid:durableId="1341853162">
    <w:abstractNumId w:val="1"/>
  </w:num>
  <w:num w:numId="10" w16cid:durableId="11999277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919"/>
    <w:rsid w:val="00016C59"/>
    <w:rsid w:val="00044FD9"/>
    <w:rsid w:val="00073C31"/>
    <w:rsid w:val="00087A53"/>
    <w:rsid w:val="00090203"/>
    <w:rsid w:val="00090370"/>
    <w:rsid w:val="000A6B8B"/>
    <w:rsid w:val="000D3506"/>
    <w:rsid w:val="000F1329"/>
    <w:rsid w:val="000F76DC"/>
    <w:rsid w:val="00101DA4"/>
    <w:rsid w:val="00101EB0"/>
    <w:rsid w:val="001453FE"/>
    <w:rsid w:val="00163E84"/>
    <w:rsid w:val="0017325B"/>
    <w:rsid w:val="001C0909"/>
    <w:rsid w:val="001E71F6"/>
    <w:rsid w:val="001F766D"/>
    <w:rsid w:val="00221468"/>
    <w:rsid w:val="0022502D"/>
    <w:rsid w:val="00262B2F"/>
    <w:rsid w:val="002858C9"/>
    <w:rsid w:val="002B551B"/>
    <w:rsid w:val="002C4894"/>
    <w:rsid w:val="002D64A1"/>
    <w:rsid w:val="002E59E6"/>
    <w:rsid w:val="002F64A3"/>
    <w:rsid w:val="002F682B"/>
    <w:rsid w:val="00325C27"/>
    <w:rsid w:val="00326727"/>
    <w:rsid w:val="0033012B"/>
    <w:rsid w:val="003334D5"/>
    <w:rsid w:val="003410B2"/>
    <w:rsid w:val="003B5D04"/>
    <w:rsid w:val="003C0E11"/>
    <w:rsid w:val="003E4127"/>
    <w:rsid w:val="003F21FC"/>
    <w:rsid w:val="003F7521"/>
    <w:rsid w:val="00401247"/>
    <w:rsid w:val="0044334E"/>
    <w:rsid w:val="0044429A"/>
    <w:rsid w:val="00465504"/>
    <w:rsid w:val="00465C08"/>
    <w:rsid w:val="00477C8F"/>
    <w:rsid w:val="004A494F"/>
    <w:rsid w:val="004A6BD9"/>
    <w:rsid w:val="004B4252"/>
    <w:rsid w:val="004D2FFE"/>
    <w:rsid w:val="005064BD"/>
    <w:rsid w:val="00530BAB"/>
    <w:rsid w:val="00590250"/>
    <w:rsid w:val="005A439D"/>
    <w:rsid w:val="005A61B0"/>
    <w:rsid w:val="005A64E1"/>
    <w:rsid w:val="00610177"/>
    <w:rsid w:val="00624AC2"/>
    <w:rsid w:val="0062666F"/>
    <w:rsid w:val="006361D1"/>
    <w:rsid w:val="00665DAE"/>
    <w:rsid w:val="00690704"/>
    <w:rsid w:val="006A0717"/>
    <w:rsid w:val="006A100C"/>
    <w:rsid w:val="006A647D"/>
    <w:rsid w:val="006C3BDB"/>
    <w:rsid w:val="006C7755"/>
    <w:rsid w:val="00702419"/>
    <w:rsid w:val="00705D6F"/>
    <w:rsid w:val="00710C6B"/>
    <w:rsid w:val="007407E6"/>
    <w:rsid w:val="00757829"/>
    <w:rsid w:val="007734FB"/>
    <w:rsid w:val="007C087C"/>
    <w:rsid w:val="007D6D40"/>
    <w:rsid w:val="007F4A49"/>
    <w:rsid w:val="00803DC2"/>
    <w:rsid w:val="008278B9"/>
    <w:rsid w:val="008751FD"/>
    <w:rsid w:val="008C3BC6"/>
    <w:rsid w:val="008E38DF"/>
    <w:rsid w:val="008F36EC"/>
    <w:rsid w:val="00902F83"/>
    <w:rsid w:val="009105A0"/>
    <w:rsid w:val="009131DB"/>
    <w:rsid w:val="00916C13"/>
    <w:rsid w:val="0095347D"/>
    <w:rsid w:val="00953942"/>
    <w:rsid w:val="009C4A53"/>
    <w:rsid w:val="009D4919"/>
    <w:rsid w:val="009F0C61"/>
    <w:rsid w:val="009F521F"/>
    <w:rsid w:val="009F7BCA"/>
    <w:rsid w:val="00A026E1"/>
    <w:rsid w:val="00A11399"/>
    <w:rsid w:val="00A213EB"/>
    <w:rsid w:val="00A45D80"/>
    <w:rsid w:val="00A56924"/>
    <w:rsid w:val="00A71005"/>
    <w:rsid w:val="00A91B75"/>
    <w:rsid w:val="00B4006A"/>
    <w:rsid w:val="00B414BB"/>
    <w:rsid w:val="00B6636B"/>
    <w:rsid w:val="00BA147B"/>
    <w:rsid w:val="00BB4C7B"/>
    <w:rsid w:val="00BC5386"/>
    <w:rsid w:val="00BC6097"/>
    <w:rsid w:val="00BE0D10"/>
    <w:rsid w:val="00C07848"/>
    <w:rsid w:val="00C23A01"/>
    <w:rsid w:val="00C62855"/>
    <w:rsid w:val="00CD7614"/>
    <w:rsid w:val="00CF2A0D"/>
    <w:rsid w:val="00CF2BBF"/>
    <w:rsid w:val="00D0368D"/>
    <w:rsid w:val="00D12466"/>
    <w:rsid w:val="00D16560"/>
    <w:rsid w:val="00D4565F"/>
    <w:rsid w:val="00D5005C"/>
    <w:rsid w:val="00D60711"/>
    <w:rsid w:val="00D814DF"/>
    <w:rsid w:val="00D83FFE"/>
    <w:rsid w:val="00D9251F"/>
    <w:rsid w:val="00DB35CE"/>
    <w:rsid w:val="00DC25D3"/>
    <w:rsid w:val="00DD00B3"/>
    <w:rsid w:val="00DD5464"/>
    <w:rsid w:val="00DD6B6C"/>
    <w:rsid w:val="00DE697C"/>
    <w:rsid w:val="00DF7A43"/>
    <w:rsid w:val="00E00B60"/>
    <w:rsid w:val="00E07C1C"/>
    <w:rsid w:val="00E15C5C"/>
    <w:rsid w:val="00E62502"/>
    <w:rsid w:val="00EB7C86"/>
    <w:rsid w:val="00EB7E3F"/>
    <w:rsid w:val="00EC6309"/>
    <w:rsid w:val="00ED26E2"/>
    <w:rsid w:val="00EE2C2C"/>
    <w:rsid w:val="00EE49C3"/>
    <w:rsid w:val="00EF2E68"/>
    <w:rsid w:val="00F167CD"/>
    <w:rsid w:val="00F31274"/>
    <w:rsid w:val="00F42348"/>
    <w:rsid w:val="00F63839"/>
    <w:rsid w:val="00F83CC0"/>
    <w:rsid w:val="00FF2F4A"/>
    <w:rsid w:val="00FF57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B348"/>
  <w15:chartTrackingRefBased/>
  <w15:docId w15:val="{0A31220E-CB32-4E7C-A8B4-351AD6D0E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D491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nhideWhenUsed/>
    <w:qFormat/>
    <w:rsid w:val="009D491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D491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D491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D4919"/>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9D4919"/>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D491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D491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D4919"/>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D491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9D491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D491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D4919"/>
    <w:rPr>
      <w:rFonts w:cstheme="majorBidi"/>
      <w:color w:val="0F4761" w:themeColor="accent1" w:themeShade="BF"/>
      <w:sz w:val="28"/>
      <w:szCs w:val="28"/>
    </w:rPr>
  </w:style>
  <w:style w:type="character" w:customStyle="1" w:styleId="50">
    <w:name w:val="标题 5 字符"/>
    <w:basedOn w:val="a0"/>
    <w:link w:val="5"/>
    <w:uiPriority w:val="9"/>
    <w:semiHidden/>
    <w:rsid w:val="009D4919"/>
    <w:rPr>
      <w:rFonts w:cstheme="majorBidi"/>
      <w:color w:val="0F4761" w:themeColor="accent1" w:themeShade="BF"/>
      <w:sz w:val="24"/>
      <w:szCs w:val="24"/>
    </w:rPr>
  </w:style>
  <w:style w:type="character" w:customStyle="1" w:styleId="60">
    <w:name w:val="标题 6 字符"/>
    <w:basedOn w:val="a0"/>
    <w:link w:val="6"/>
    <w:uiPriority w:val="9"/>
    <w:semiHidden/>
    <w:rsid w:val="009D4919"/>
    <w:rPr>
      <w:rFonts w:cstheme="majorBidi"/>
      <w:b/>
      <w:bCs/>
      <w:color w:val="0F4761" w:themeColor="accent1" w:themeShade="BF"/>
    </w:rPr>
  </w:style>
  <w:style w:type="character" w:customStyle="1" w:styleId="70">
    <w:name w:val="标题 7 字符"/>
    <w:basedOn w:val="a0"/>
    <w:link w:val="7"/>
    <w:uiPriority w:val="9"/>
    <w:semiHidden/>
    <w:rsid w:val="009D4919"/>
    <w:rPr>
      <w:rFonts w:cstheme="majorBidi"/>
      <w:b/>
      <w:bCs/>
      <w:color w:val="595959" w:themeColor="text1" w:themeTint="A6"/>
    </w:rPr>
  </w:style>
  <w:style w:type="character" w:customStyle="1" w:styleId="80">
    <w:name w:val="标题 8 字符"/>
    <w:basedOn w:val="a0"/>
    <w:link w:val="8"/>
    <w:uiPriority w:val="9"/>
    <w:semiHidden/>
    <w:rsid w:val="009D4919"/>
    <w:rPr>
      <w:rFonts w:cstheme="majorBidi"/>
      <w:color w:val="595959" w:themeColor="text1" w:themeTint="A6"/>
    </w:rPr>
  </w:style>
  <w:style w:type="character" w:customStyle="1" w:styleId="90">
    <w:name w:val="标题 9 字符"/>
    <w:basedOn w:val="a0"/>
    <w:link w:val="9"/>
    <w:uiPriority w:val="9"/>
    <w:semiHidden/>
    <w:rsid w:val="009D4919"/>
    <w:rPr>
      <w:rFonts w:eastAsiaTheme="majorEastAsia" w:cstheme="majorBidi"/>
      <w:color w:val="595959" w:themeColor="text1" w:themeTint="A6"/>
    </w:rPr>
  </w:style>
  <w:style w:type="paragraph" w:styleId="a3">
    <w:name w:val="Title"/>
    <w:basedOn w:val="a"/>
    <w:next w:val="a"/>
    <w:link w:val="a4"/>
    <w:uiPriority w:val="10"/>
    <w:qFormat/>
    <w:rsid w:val="009D491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D491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D491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D491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D4919"/>
    <w:pPr>
      <w:spacing w:before="160" w:after="160"/>
      <w:jc w:val="center"/>
    </w:pPr>
    <w:rPr>
      <w:i/>
      <w:iCs/>
      <w:color w:val="404040" w:themeColor="text1" w:themeTint="BF"/>
    </w:rPr>
  </w:style>
  <w:style w:type="character" w:customStyle="1" w:styleId="a8">
    <w:name w:val="引用 字符"/>
    <w:basedOn w:val="a0"/>
    <w:link w:val="a7"/>
    <w:uiPriority w:val="29"/>
    <w:rsid w:val="009D4919"/>
    <w:rPr>
      <w:i/>
      <w:iCs/>
      <w:color w:val="404040" w:themeColor="text1" w:themeTint="BF"/>
    </w:rPr>
  </w:style>
  <w:style w:type="paragraph" w:styleId="a9">
    <w:name w:val="List Paragraph"/>
    <w:basedOn w:val="a"/>
    <w:uiPriority w:val="34"/>
    <w:qFormat/>
    <w:rsid w:val="009D4919"/>
    <w:pPr>
      <w:ind w:left="720"/>
      <w:contextualSpacing/>
    </w:pPr>
  </w:style>
  <w:style w:type="character" w:styleId="aa">
    <w:name w:val="Intense Emphasis"/>
    <w:basedOn w:val="a0"/>
    <w:uiPriority w:val="21"/>
    <w:qFormat/>
    <w:rsid w:val="009D4919"/>
    <w:rPr>
      <w:i/>
      <w:iCs/>
      <w:color w:val="0F4761" w:themeColor="accent1" w:themeShade="BF"/>
    </w:rPr>
  </w:style>
  <w:style w:type="paragraph" w:styleId="ab">
    <w:name w:val="Intense Quote"/>
    <w:basedOn w:val="a"/>
    <w:next w:val="a"/>
    <w:link w:val="ac"/>
    <w:uiPriority w:val="30"/>
    <w:qFormat/>
    <w:rsid w:val="009D49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D4919"/>
    <w:rPr>
      <w:i/>
      <w:iCs/>
      <w:color w:val="0F4761" w:themeColor="accent1" w:themeShade="BF"/>
    </w:rPr>
  </w:style>
  <w:style w:type="character" w:styleId="ad">
    <w:name w:val="Intense Reference"/>
    <w:basedOn w:val="a0"/>
    <w:uiPriority w:val="32"/>
    <w:qFormat/>
    <w:rsid w:val="009D4919"/>
    <w:rPr>
      <w:b/>
      <w:bCs/>
      <w:smallCaps/>
      <w:color w:val="0F4761" w:themeColor="accent1" w:themeShade="BF"/>
      <w:spacing w:val="5"/>
    </w:rPr>
  </w:style>
  <w:style w:type="paragraph" w:styleId="ae">
    <w:name w:val="header"/>
    <w:basedOn w:val="a"/>
    <w:link w:val="af"/>
    <w:uiPriority w:val="99"/>
    <w:unhideWhenUsed/>
    <w:rsid w:val="00EF2E68"/>
    <w:pPr>
      <w:tabs>
        <w:tab w:val="center" w:pos="4153"/>
        <w:tab w:val="right" w:pos="8306"/>
      </w:tabs>
      <w:snapToGrid w:val="0"/>
      <w:jc w:val="center"/>
    </w:pPr>
    <w:rPr>
      <w:sz w:val="18"/>
      <w:szCs w:val="18"/>
    </w:rPr>
  </w:style>
  <w:style w:type="character" w:customStyle="1" w:styleId="af">
    <w:name w:val="页眉 字符"/>
    <w:basedOn w:val="a0"/>
    <w:link w:val="ae"/>
    <w:uiPriority w:val="99"/>
    <w:rsid w:val="00EF2E68"/>
    <w:rPr>
      <w:sz w:val="18"/>
      <w:szCs w:val="18"/>
    </w:rPr>
  </w:style>
  <w:style w:type="paragraph" w:styleId="af0">
    <w:name w:val="footer"/>
    <w:basedOn w:val="a"/>
    <w:link w:val="af1"/>
    <w:uiPriority w:val="99"/>
    <w:unhideWhenUsed/>
    <w:rsid w:val="00EF2E68"/>
    <w:pPr>
      <w:tabs>
        <w:tab w:val="center" w:pos="4153"/>
        <w:tab w:val="right" w:pos="8306"/>
      </w:tabs>
      <w:snapToGrid w:val="0"/>
      <w:jc w:val="left"/>
    </w:pPr>
    <w:rPr>
      <w:sz w:val="18"/>
      <w:szCs w:val="18"/>
    </w:rPr>
  </w:style>
  <w:style w:type="character" w:customStyle="1" w:styleId="af1">
    <w:name w:val="页脚 字符"/>
    <w:basedOn w:val="a0"/>
    <w:link w:val="af0"/>
    <w:uiPriority w:val="99"/>
    <w:rsid w:val="00EF2E68"/>
    <w:rPr>
      <w:sz w:val="18"/>
      <w:szCs w:val="18"/>
    </w:rPr>
  </w:style>
  <w:style w:type="character" w:styleId="af2">
    <w:name w:val="Strong"/>
    <w:basedOn w:val="a0"/>
    <w:qFormat/>
    <w:rsid w:val="006361D1"/>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5</Pages>
  <Words>322</Words>
  <Characters>1841</Characters>
  <Application>Microsoft Office Word</Application>
  <DocSecurity>0</DocSecurity>
  <Lines>15</Lines>
  <Paragraphs>4</Paragraphs>
  <ScaleCrop>false</ScaleCrop>
  <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a64357</dc:creator>
  <cp:keywords/>
  <dc:description/>
  <cp:lastModifiedBy>a64357</cp:lastModifiedBy>
  <cp:revision>139</cp:revision>
  <dcterms:created xsi:type="dcterms:W3CDTF">2026-04-08T07:47:00Z</dcterms:created>
  <dcterms:modified xsi:type="dcterms:W3CDTF">2026-06-09T09:50:00Z</dcterms:modified>
</cp:coreProperties>
</file>