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8CA3F" w14:textId="24F58661" w:rsidR="00C46E1E" w:rsidRPr="00895998" w:rsidRDefault="00C46E1E" w:rsidP="00C46E1E">
      <w:pPr>
        <w:jc w:val="center"/>
        <w:rPr>
          <w:rFonts w:ascii="宋体" w:eastAsia="宋体" w:hAnsi="宋体" w:hint="eastAsia"/>
          <w:b/>
          <w:bCs/>
          <w:sz w:val="24"/>
          <w:szCs w:val="24"/>
        </w:rPr>
      </w:pPr>
      <w:r w:rsidRPr="00895998">
        <w:rPr>
          <w:rFonts w:ascii="宋体" w:eastAsia="宋体" w:hAnsi="宋体" w:hint="eastAsia"/>
          <w:b/>
          <w:bCs/>
          <w:sz w:val="24"/>
          <w:szCs w:val="24"/>
        </w:rPr>
        <w:t>直流</w:t>
      </w:r>
      <w:r w:rsidR="00CA4D11" w:rsidRPr="00895998">
        <w:rPr>
          <w:rFonts w:ascii="宋体" w:eastAsia="宋体" w:hAnsi="宋体" w:hint="eastAsia"/>
          <w:b/>
          <w:bCs/>
          <w:sz w:val="24"/>
          <w:szCs w:val="24"/>
        </w:rPr>
        <w:t>脉冲氩弧焊</w:t>
      </w:r>
      <w:r w:rsidRPr="00895998">
        <w:rPr>
          <w:rFonts w:ascii="宋体" w:eastAsia="宋体" w:hAnsi="宋体" w:hint="eastAsia"/>
          <w:b/>
          <w:bCs/>
          <w:sz w:val="24"/>
          <w:szCs w:val="24"/>
        </w:rPr>
        <w:t>机</w:t>
      </w:r>
      <w:r w:rsidRPr="00895998">
        <w:rPr>
          <w:rFonts w:ascii="宋体" w:eastAsia="宋体" w:hAnsi="宋体"/>
          <w:b/>
          <w:bCs/>
          <w:sz w:val="24"/>
          <w:szCs w:val="24"/>
        </w:rPr>
        <w:t>招标技术要求</w:t>
      </w:r>
    </w:p>
    <w:p w14:paraId="6F669EB2" w14:textId="77777777" w:rsidR="00A54C0C" w:rsidRDefault="00A54C0C" w:rsidP="00A54C0C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一、设备基本要求及采购数量</w:t>
      </w:r>
    </w:p>
    <w:p w14:paraId="4EE2FF16" w14:textId="77777777" w:rsidR="00A54C0C" w:rsidRPr="00DB0764" w:rsidRDefault="00A54C0C" w:rsidP="00A54C0C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（一）设备基本要求</w:t>
      </w:r>
    </w:p>
    <w:p w14:paraId="0E5D23A1" w14:textId="5CB242AD" w:rsidR="006A7F3B" w:rsidRDefault="00540C62" w:rsidP="008C068F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 xml:space="preserve">1. </w:t>
      </w:r>
      <w:r w:rsidR="00C46E1E" w:rsidRPr="00895998">
        <w:rPr>
          <w:rFonts w:ascii="宋体" w:eastAsia="宋体" w:hAnsi="宋体" w:hint="eastAsia"/>
          <w:sz w:val="24"/>
          <w:szCs w:val="24"/>
        </w:rPr>
        <w:t>设备为</w:t>
      </w:r>
      <w:r w:rsidR="00C46E1E" w:rsidRPr="00895998">
        <w:rPr>
          <w:rFonts w:ascii="宋体" w:eastAsia="宋体" w:hAnsi="宋体"/>
          <w:sz w:val="24"/>
          <w:szCs w:val="24"/>
        </w:rPr>
        <w:t>直流</w:t>
      </w:r>
      <w:r w:rsidR="00CA4D11" w:rsidRPr="00895998">
        <w:rPr>
          <w:rFonts w:ascii="宋体" w:eastAsia="宋体" w:hAnsi="宋体" w:hint="eastAsia"/>
          <w:sz w:val="24"/>
          <w:szCs w:val="24"/>
        </w:rPr>
        <w:t>脉冲氩弧焊机</w:t>
      </w:r>
      <w:r w:rsidR="00C46E1E" w:rsidRPr="00895998">
        <w:rPr>
          <w:rFonts w:ascii="宋体" w:eastAsia="宋体" w:hAnsi="宋体"/>
          <w:sz w:val="24"/>
          <w:szCs w:val="24"/>
        </w:rPr>
        <w:t>，</w:t>
      </w:r>
      <w:r w:rsidR="004F1862" w:rsidRPr="00895998">
        <w:rPr>
          <w:rFonts w:ascii="宋体" w:eastAsia="宋体" w:hAnsi="宋体" w:hint="eastAsia"/>
          <w:sz w:val="24"/>
          <w:szCs w:val="24"/>
        </w:rPr>
        <w:t>采用</w:t>
      </w:r>
      <w:r w:rsidR="00BB31EB" w:rsidRPr="00895998">
        <w:rPr>
          <w:rFonts w:ascii="宋体" w:eastAsia="宋体" w:hAnsi="宋体" w:hint="eastAsia"/>
          <w:sz w:val="24"/>
          <w:szCs w:val="24"/>
        </w:rPr>
        <w:t>IGBT逆变技术、PWM脉宽调制技术、DSP模糊控制及自适应控制技术</w:t>
      </w:r>
      <w:r w:rsidR="004F1862" w:rsidRPr="00895998">
        <w:rPr>
          <w:rFonts w:ascii="宋体" w:eastAsia="宋体" w:hAnsi="宋体" w:hint="eastAsia"/>
          <w:sz w:val="24"/>
          <w:szCs w:val="24"/>
        </w:rPr>
        <w:t>，</w:t>
      </w:r>
      <w:r w:rsidR="0045133C">
        <w:rPr>
          <w:rFonts w:ascii="宋体" w:eastAsia="宋体" w:hAnsi="宋体" w:hint="eastAsia"/>
          <w:sz w:val="24"/>
          <w:szCs w:val="24"/>
        </w:rPr>
        <w:t>为DSP控制全数字焊机。</w:t>
      </w:r>
      <w:r w:rsidR="006A7F3B" w:rsidRPr="00895998">
        <w:rPr>
          <w:rFonts w:ascii="宋体" w:eastAsia="宋体" w:hAnsi="宋体" w:hint="eastAsia"/>
          <w:sz w:val="24"/>
          <w:szCs w:val="24"/>
        </w:rPr>
        <w:t>兼</w:t>
      </w:r>
      <w:r w:rsidR="00C46E1E" w:rsidRPr="00895998">
        <w:rPr>
          <w:rFonts w:ascii="宋体" w:eastAsia="宋体" w:hAnsi="宋体"/>
          <w:sz w:val="24"/>
          <w:szCs w:val="24"/>
        </w:rPr>
        <w:t>具备</w:t>
      </w:r>
      <w:r w:rsidR="006A7F3B" w:rsidRPr="00895998">
        <w:rPr>
          <w:rFonts w:ascii="宋体" w:eastAsia="宋体" w:hAnsi="宋体" w:hint="eastAsia"/>
          <w:sz w:val="24"/>
          <w:szCs w:val="24"/>
        </w:rPr>
        <w:t>脉冲</w:t>
      </w:r>
      <w:r w:rsidR="00C46E1E" w:rsidRPr="00895998">
        <w:rPr>
          <w:rFonts w:ascii="宋体" w:eastAsia="宋体" w:hAnsi="宋体"/>
          <w:sz w:val="24"/>
          <w:szCs w:val="24"/>
        </w:rPr>
        <w:t xml:space="preserve">氩弧焊 </w:t>
      </w:r>
      <w:r w:rsidR="006A7F3B" w:rsidRPr="00895998">
        <w:rPr>
          <w:rFonts w:ascii="宋体" w:eastAsia="宋体" w:hAnsi="宋体" w:hint="eastAsia"/>
          <w:sz w:val="24"/>
          <w:szCs w:val="24"/>
        </w:rPr>
        <w:t>、</w:t>
      </w:r>
      <w:r w:rsidR="00C46E1E" w:rsidRPr="00895998">
        <w:rPr>
          <w:rFonts w:ascii="宋体" w:eastAsia="宋体" w:hAnsi="宋体"/>
          <w:sz w:val="24"/>
          <w:szCs w:val="24"/>
        </w:rPr>
        <w:t>手工电弧焊双功能，</w:t>
      </w:r>
      <w:r w:rsidR="006A7F3B" w:rsidRPr="00895998">
        <w:rPr>
          <w:rFonts w:ascii="宋体" w:eastAsia="宋体" w:hAnsi="宋体" w:hint="eastAsia"/>
          <w:sz w:val="24"/>
          <w:szCs w:val="24"/>
        </w:rPr>
        <w:t>适配多种金属焊接场景，性能稳定且节能高效。</w:t>
      </w:r>
    </w:p>
    <w:p w14:paraId="132433C9" w14:textId="3DB4DBF6" w:rsidR="0045133C" w:rsidRDefault="0045133C" w:rsidP="008C068F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2.接口配置：配置RS-485通讯接口，可与RC-6、RC-7遥控器通讯。</w:t>
      </w:r>
    </w:p>
    <w:p w14:paraId="26CAC152" w14:textId="1D1325EE" w:rsidR="00201413" w:rsidRDefault="00201413" w:rsidP="008C068F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</w:t>
      </w:r>
      <w:r w:rsidR="00800F2E">
        <w:rPr>
          <w:rFonts w:ascii="宋体" w:eastAsia="宋体" w:hAnsi="宋体" w:hint="eastAsia"/>
          <w:sz w:val="24"/>
          <w:szCs w:val="24"/>
        </w:rPr>
        <w:t>资质要求：</w:t>
      </w:r>
      <w:r w:rsidRPr="009379D3">
        <w:rPr>
          <w:rFonts w:ascii="宋体" w:eastAsia="宋体" w:hAnsi="宋体" w:hint="eastAsia"/>
          <w:sz w:val="24"/>
          <w:szCs w:val="24"/>
        </w:rPr>
        <w:t>厂家营业执照、ISO9001认证、3C认证</w:t>
      </w:r>
      <w:r>
        <w:rPr>
          <w:rFonts w:ascii="宋体" w:eastAsia="宋体" w:hAnsi="宋体" w:hint="eastAsia"/>
          <w:sz w:val="24"/>
          <w:szCs w:val="24"/>
        </w:rPr>
        <w:t>、产品合格证和出厂检测报告。</w:t>
      </w:r>
    </w:p>
    <w:p w14:paraId="7E1AC38B" w14:textId="77777777" w:rsidR="00A54C0C" w:rsidRPr="00DB0764" w:rsidRDefault="00A54C0C" w:rsidP="00A54C0C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（二）设备采购数量</w:t>
      </w:r>
    </w:p>
    <w:p w14:paraId="50022A3A" w14:textId="6C3B659F" w:rsidR="00A54C0C" w:rsidRPr="00A54C0C" w:rsidRDefault="00A54C0C" w:rsidP="008C068F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</w:t>
      </w:r>
      <w:r w:rsidRPr="00DB0764">
        <w:rPr>
          <w:rFonts w:ascii="宋体" w:eastAsia="宋体" w:hAnsi="宋体" w:hint="eastAsia"/>
          <w:b/>
          <w:bCs/>
          <w:sz w:val="24"/>
          <w:szCs w:val="24"/>
        </w:rPr>
        <w:t xml:space="preserve">  </w:t>
      </w:r>
      <w:r w:rsidRPr="00407785">
        <w:rPr>
          <w:rFonts w:ascii="宋体" w:eastAsia="宋体" w:hAnsi="宋体" w:hint="eastAsia"/>
          <w:sz w:val="24"/>
          <w:szCs w:val="24"/>
        </w:rPr>
        <w:t xml:space="preserve">1.采购数量  </w:t>
      </w:r>
      <w:r>
        <w:rPr>
          <w:rFonts w:ascii="宋体" w:eastAsia="宋体" w:hAnsi="宋体" w:hint="eastAsia"/>
          <w:sz w:val="24"/>
          <w:szCs w:val="24"/>
        </w:rPr>
        <w:t>2</w:t>
      </w:r>
      <w:r w:rsidRPr="00407785">
        <w:rPr>
          <w:rFonts w:ascii="宋体" w:eastAsia="宋体" w:hAnsi="宋体" w:hint="eastAsia"/>
          <w:sz w:val="24"/>
          <w:szCs w:val="24"/>
        </w:rPr>
        <w:t>台</w:t>
      </w:r>
    </w:p>
    <w:p w14:paraId="3BDF38ED" w14:textId="77777777" w:rsidR="00C46E1E" w:rsidRPr="00895998" w:rsidRDefault="00C46E1E" w:rsidP="00C46E1E">
      <w:pPr>
        <w:rPr>
          <w:rFonts w:ascii="宋体" w:eastAsia="宋体" w:hAnsi="宋体" w:hint="eastAsia"/>
          <w:b/>
          <w:bCs/>
          <w:sz w:val="24"/>
          <w:szCs w:val="24"/>
        </w:rPr>
      </w:pPr>
      <w:r w:rsidRPr="00895998">
        <w:rPr>
          <w:rFonts w:ascii="宋体" w:eastAsia="宋体" w:hAnsi="宋体" w:hint="eastAsia"/>
          <w:b/>
          <w:bCs/>
          <w:sz w:val="24"/>
          <w:szCs w:val="24"/>
        </w:rPr>
        <w:t>二、核心技术参数</w:t>
      </w:r>
    </w:p>
    <w:p w14:paraId="7D97C020" w14:textId="77777777" w:rsidR="00C46E1E" w:rsidRPr="00895998" w:rsidRDefault="00C46E1E" w:rsidP="00C46E1E">
      <w:pPr>
        <w:rPr>
          <w:rFonts w:ascii="宋体" w:eastAsia="宋体" w:hAnsi="宋体" w:hint="eastAsia"/>
          <w:b/>
          <w:bCs/>
          <w:sz w:val="24"/>
          <w:szCs w:val="24"/>
        </w:rPr>
      </w:pPr>
      <w:r w:rsidRPr="00895998">
        <w:rPr>
          <w:rFonts w:ascii="宋体" w:eastAsia="宋体" w:hAnsi="宋体" w:hint="eastAsia"/>
          <w:b/>
          <w:bCs/>
          <w:sz w:val="24"/>
          <w:szCs w:val="24"/>
        </w:rPr>
        <w:t>（一）电源参数</w:t>
      </w:r>
    </w:p>
    <w:p w14:paraId="41B27845" w14:textId="0193A48E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1.</w:t>
      </w:r>
      <w:r w:rsidR="00C46E1E" w:rsidRPr="00895998">
        <w:rPr>
          <w:rFonts w:ascii="宋体" w:eastAsia="宋体" w:hAnsi="宋体" w:hint="eastAsia"/>
          <w:sz w:val="24"/>
          <w:szCs w:val="24"/>
        </w:rPr>
        <w:t>输入电源：三相 380V±</w:t>
      </w:r>
      <w:r w:rsidR="00C05066" w:rsidRPr="00895998">
        <w:rPr>
          <w:rFonts w:ascii="宋体" w:eastAsia="宋体" w:hAnsi="宋体" w:hint="eastAsia"/>
          <w:sz w:val="24"/>
          <w:szCs w:val="24"/>
        </w:rPr>
        <w:t>2</w:t>
      </w:r>
      <w:r w:rsidR="00C46E1E" w:rsidRPr="00895998">
        <w:rPr>
          <w:rFonts w:ascii="宋体" w:eastAsia="宋体" w:hAnsi="宋体" w:hint="eastAsia"/>
          <w:sz w:val="24"/>
          <w:szCs w:val="24"/>
        </w:rPr>
        <w:t>0%，50Hz</w:t>
      </w:r>
      <w:r w:rsidR="00C05066" w:rsidRPr="00895998">
        <w:rPr>
          <w:rFonts w:ascii="宋体" w:eastAsia="宋体" w:hAnsi="宋体" w:hint="eastAsia"/>
          <w:sz w:val="24"/>
          <w:szCs w:val="24"/>
        </w:rPr>
        <w:t>-60HZ</w:t>
      </w:r>
    </w:p>
    <w:p w14:paraId="3A48000D" w14:textId="181C83E6" w:rsidR="00C05066" w:rsidRPr="00895998" w:rsidRDefault="00C05066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2.额定输入功率：17KW</w:t>
      </w:r>
    </w:p>
    <w:p w14:paraId="2EC94A31" w14:textId="18FCDDC2" w:rsidR="0034206D" w:rsidRPr="00895998" w:rsidRDefault="0034206D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3.额定空载电压：76</w:t>
      </w:r>
      <w:r w:rsidRPr="00895998">
        <w:rPr>
          <w:rFonts w:ascii="宋体" w:eastAsia="宋体" w:hAnsi="宋体" w:cs="Malgun Gothic Semilight" w:hint="eastAsia"/>
          <w:sz w:val="24"/>
          <w:szCs w:val="24"/>
        </w:rPr>
        <w:t>±5%</w:t>
      </w:r>
    </w:p>
    <w:p w14:paraId="76BCD797" w14:textId="37D41A3B" w:rsidR="00C46E1E" w:rsidRPr="00895998" w:rsidRDefault="00364AE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4</w:t>
      </w:r>
      <w:r w:rsidR="001D6F48" w:rsidRPr="00895998">
        <w:rPr>
          <w:rFonts w:ascii="宋体" w:eastAsia="宋体" w:hAnsi="宋体" w:hint="eastAsia"/>
          <w:sz w:val="24"/>
          <w:szCs w:val="24"/>
        </w:rPr>
        <w:t>.</w:t>
      </w:r>
      <w:r w:rsidR="00C46E1E" w:rsidRPr="00895998">
        <w:rPr>
          <w:rFonts w:ascii="宋体" w:eastAsia="宋体" w:hAnsi="宋体" w:hint="eastAsia"/>
          <w:sz w:val="24"/>
          <w:szCs w:val="24"/>
        </w:rPr>
        <w:t>输出电流</w:t>
      </w:r>
      <w:r w:rsidR="0034206D" w:rsidRPr="00895998">
        <w:rPr>
          <w:rFonts w:ascii="宋体" w:eastAsia="宋体" w:hAnsi="宋体" w:hint="eastAsia"/>
          <w:sz w:val="24"/>
          <w:szCs w:val="24"/>
        </w:rPr>
        <w:t>调节范围</w:t>
      </w:r>
      <w:r w:rsidR="00C46E1E" w:rsidRPr="00895998">
        <w:rPr>
          <w:rFonts w:ascii="宋体" w:eastAsia="宋体" w:hAnsi="宋体" w:hint="eastAsia"/>
          <w:sz w:val="24"/>
          <w:szCs w:val="24"/>
        </w:rPr>
        <w:t>：</w:t>
      </w:r>
      <w:r w:rsidR="0034206D" w:rsidRPr="00895998">
        <w:rPr>
          <w:rFonts w:ascii="宋体" w:eastAsia="宋体" w:hAnsi="宋体" w:hint="eastAsia"/>
          <w:sz w:val="24"/>
          <w:szCs w:val="24"/>
        </w:rPr>
        <w:t>5</w:t>
      </w:r>
      <w:r w:rsidR="00C46E1E" w:rsidRPr="00895998">
        <w:rPr>
          <w:rFonts w:ascii="宋体" w:eastAsia="宋体" w:hAnsi="宋体" w:hint="eastAsia"/>
          <w:sz w:val="24"/>
          <w:szCs w:val="24"/>
        </w:rPr>
        <w:t>–400A 连续可调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3A268851" w14:textId="5EFF14D9" w:rsidR="00C05066" w:rsidRPr="00895998" w:rsidRDefault="00364AE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5</w:t>
      </w:r>
      <w:r w:rsidR="0034206D" w:rsidRPr="00895998">
        <w:rPr>
          <w:rFonts w:ascii="宋体" w:eastAsia="宋体" w:hAnsi="宋体" w:hint="eastAsia"/>
          <w:sz w:val="24"/>
          <w:szCs w:val="24"/>
        </w:rPr>
        <w:t>.</w:t>
      </w:r>
      <w:r w:rsidR="003B463A" w:rsidRPr="00895998">
        <w:rPr>
          <w:rFonts w:ascii="宋体" w:eastAsia="宋体" w:hAnsi="宋体" w:hint="eastAsia"/>
          <w:sz w:val="24"/>
          <w:szCs w:val="24"/>
        </w:rPr>
        <w:t>脉冲频率：0.1-500HZ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45A7A49B" w14:textId="7ACFAF08" w:rsidR="00C46E1E" w:rsidRPr="00895998" w:rsidRDefault="00364AE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6</w:t>
      </w:r>
      <w:r w:rsidR="001D6F48" w:rsidRPr="00895998">
        <w:rPr>
          <w:rFonts w:ascii="宋体" w:eastAsia="宋体" w:hAnsi="宋体" w:hint="eastAsia"/>
          <w:sz w:val="24"/>
          <w:szCs w:val="24"/>
        </w:rPr>
        <w:t>.</w:t>
      </w:r>
      <w:r w:rsidR="003B463A" w:rsidRPr="00895998">
        <w:rPr>
          <w:rFonts w:ascii="宋体" w:eastAsia="宋体" w:hAnsi="宋体" w:hint="eastAsia"/>
          <w:sz w:val="24"/>
          <w:szCs w:val="24"/>
        </w:rPr>
        <w:t>推力电流范围（MMA）：1-150A/ms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45FB6435" w14:textId="0C7ABCD2" w:rsidR="00C46E1E" w:rsidRPr="00895998" w:rsidRDefault="00364AE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7</w:t>
      </w:r>
      <w:r w:rsidR="001D6F48" w:rsidRPr="00895998">
        <w:rPr>
          <w:rFonts w:ascii="宋体" w:eastAsia="宋体" w:hAnsi="宋体" w:hint="eastAsia"/>
          <w:sz w:val="24"/>
          <w:szCs w:val="24"/>
        </w:rPr>
        <w:t>.</w:t>
      </w:r>
      <w:r w:rsidR="00C46E1E" w:rsidRPr="00895998">
        <w:rPr>
          <w:rFonts w:ascii="宋体" w:eastAsia="宋体" w:hAnsi="宋体" w:hint="eastAsia"/>
          <w:sz w:val="24"/>
          <w:szCs w:val="24"/>
        </w:rPr>
        <w:t>效率 ≥85%，功率因数 ≥0.93，绝缘等级 F 级，防护等级 IP21S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58402DDA" w14:textId="77777777" w:rsidR="00C46E1E" w:rsidRPr="00895998" w:rsidRDefault="00C46E1E" w:rsidP="00C46E1E">
      <w:pPr>
        <w:rPr>
          <w:rFonts w:ascii="宋体" w:eastAsia="宋体" w:hAnsi="宋体" w:hint="eastAsia"/>
          <w:b/>
          <w:bCs/>
          <w:sz w:val="24"/>
          <w:szCs w:val="24"/>
        </w:rPr>
      </w:pPr>
      <w:r w:rsidRPr="00895998">
        <w:rPr>
          <w:rFonts w:ascii="宋体" w:eastAsia="宋体" w:hAnsi="宋体" w:hint="eastAsia"/>
          <w:b/>
          <w:bCs/>
          <w:sz w:val="24"/>
          <w:szCs w:val="24"/>
        </w:rPr>
        <w:t>（二）焊接功能</w:t>
      </w:r>
    </w:p>
    <w:p w14:paraId="312BF3EA" w14:textId="5BAA81F4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1.</w:t>
      </w:r>
      <w:r w:rsidR="00C46E1E" w:rsidRPr="00895998">
        <w:rPr>
          <w:rFonts w:ascii="宋体" w:eastAsia="宋体" w:hAnsi="宋体" w:hint="eastAsia"/>
          <w:sz w:val="24"/>
          <w:szCs w:val="24"/>
        </w:rPr>
        <w:t>引弧方式：高频引弧 + 接触引弧，起弧成功率 100%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7E392B2D" w14:textId="37485A4A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2.</w:t>
      </w:r>
      <w:r w:rsidR="00C46E1E" w:rsidRPr="00895998">
        <w:rPr>
          <w:rFonts w:ascii="宋体" w:eastAsia="宋体" w:hAnsi="宋体" w:hint="eastAsia"/>
          <w:sz w:val="24"/>
          <w:szCs w:val="24"/>
        </w:rPr>
        <w:t>脉冲功能：脉冲频率 0.</w:t>
      </w:r>
      <w:r w:rsidR="00114B27">
        <w:rPr>
          <w:rFonts w:ascii="宋体" w:eastAsia="宋体" w:hAnsi="宋体" w:hint="eastAsia"/>
          <w:sz w:val="24"/>
          <w:szCs w:val="24"/>
        </w:rPr>
        <w:t>1</w:t>
      </w:r>
      <w:r w:rsidR="00C46E1E" w:rsidRPr="00895998">
        <w:rPr>
          <w:rFonts w:ascii="宋体" w:eastAsia="宋体" w:hAnsi="宋体" w:hint="eastAsia"/>
          <w:sz w:val="24"/>
          <w:szCs w:val="24"/>
        </w:rPr>
        <w:t>–</w:t>
      </w:r>
      <w:r w:rsidR="00114B27">
        <w:rPr>
          <w:rFonts w:ascii="宋体" w:eastAsia="宋体" w:hAnsi="宋体" w:hint="eastAsia"/>
          <w:sz w:val="24"/>
          <w:szCs w:val="24"/>
        </w:rPr>
        <w:t>5</w:t>
      </w:r>
      <w:r w:rsidR="00C46E1E" w:rsidRPr="00895998">
        <w:rPr>
          <w:rFonts w:ascii="宋体" w:eastAsia="宋体" w:hAnsi="宋体" w:hint="eastAsia"/>
          <w:sz w:val="24"/>
          <w:szCs w:val="24"/>
        </w:rPr>
        <w:t xml:space="preserve">00Hz </w:t>
      </w:r>
      <w:r w:rsidR="00114B27">
        <w:rPr>
          <w:rFonts w:ascii="宋体" w:eastAsia="宋体" w:hAnsi="宋体" w:hint="eastAsia"/>
          <w:sz w:val="24"/>
          <w:szCs w:val="24"/>
        </w:rPr>
        <w:t>,脉冲</w:t>
      </w:r>
      <w:r w:rsidR="00C46E1E" w:rsidRPr="00895998">
        <w:rPr>
          <w:rFonts w:ascii="宋体" w:eastAsia="宋体" w:hAnsi="宋体" w:hint="eastAsia"/>
          <w:sz w:val="24"/>
          <w:szCs w:val="24"/>
        </w:rPr>
        <w:t>占空比</w:t>
      </w:r>
      <w:r w:rsidR="00114B27">
        <w:rPr>
          <w:rFonts w:ascii="宋体" w:eastAsia="宋体" w:hAnsi="宋体" w:hint="eastAsia"/>
          <w:sz w:val="24"/>
          <w:szCs w:val="24"/>
        </w:rPr>
        <w:t>范围</w:t>
      </w:r>
      <w:r w:rsidR="00C46E1E" w:rsidRPr="00895998">
        <w:rPr>
          <w:rFonts w:ascii="宋体" w:eastAsia="宋体" w:hAnsi="宋体" w:hint="eastAsia"/>
          <w:sz w:val="24"/>
          <w:szCs w:val="24"/>
        </w:rPr>
        <w:t xml:space="preserve"> </w:t>
      </w:r>
      <w:r w:rsidR="00114B27">
        <w:rPr>
          <w:rFonts w:ascii="宋体" w:eastAsia="宋体" w:hAnsi="宋体" w:hint="eastAsia"/>
          <w:sz w:val="24"/>
          <w:szCs w:val="24"/>
        </w:rPr>
        <w:t>0.1</w:t>
      </w:r>
      <w:r w:rsidR="00C46E1E" w:rsidRPr="00895998">
        <w:rPr>
          <w:rFonts w:ascii="宋体" w:eastAsia="宋体" w:hAnsi="宋体" w:hint="eastAsia"/>
          <w:sz w:val="24"/>
          <w:szCs w:val="24"/>
        </w:rPr>
        <w:t>–9</w:t>
      </w:r>
      <w:r w:rsidR="00114B27">
        <w:rPr>
          <w:rFonts w:ascii="宋体" w:eastAsia="宋体" w:hAnsi="宋体" w:hint="eastAsia"/>
          <w:sz w:val="24"/>
          <w:szCs w:val="24"/>
        </w:rPr>
        <w:t>9</w:t>
      </w:r>
      <w:r w:rsidR="00C46E1E" w:rsidRPr="00895998">
        <w:rPr>
          <w:rFonts w:ascii="宋体" w:eastAsia="宋体" w:hAnsi="宋体" w:hint="eastAsia"/>
          <w:sz w:val="24"/>
          <w:szCs w:val="24"/>
        </w:rPr>
        <w:t>% 可调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723A4F03" w14:textId="6DBC8AE4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3.</w:t>
      </w:r>
      <w:r w:rsidR="00C46E1E" w:rsidRPr="00895998">
        <w:rPr>
          <w:rFonts w:ascii="宋体" w:eastAsia="宋体" w:hAnsi="宋体" w:hint="eastAsia"/>
          <w:sz w:val="24"/>
          <w:szCs w:val="24"/>
        </w:rPr>
        <w:t>时序控制：提前送气 0</w:t>
      </w:r>
      <w:r w:rsidR="00114B27">
        <w:rPr>
          <w:rFonts w:ascii="宋体" w:eastAsia="宋体" w:hAnsi="宋体" w:hint="eastAsia"/>
          <w:sz w:val="24"/>
          <w:szCs w:val="24"/>
        </w:rPr>
        <w:t>.1</w:t>
      </w:r>
      <w:r w:rsidR="00C46E1E" w:rsidRPr="00895998">
        <w:rPr>
          <w:rFonts w:ascii="宋体" w:eastAsia="宋体" w:hAnsi="宋体" w:hint="eastAsia"/>
          <w:sz w:val="24"/>
          <w:szCs w:val="24"/>
        </w:rPr>
        <w:t>–1</w:t>
      </w:r>
      <w:r w:rsidR="00114B27">
        <w:rPr>
          <w:rFonts w:ascii="宋体" w:eastAsia="宋体" w:hAnsi="宋体" w:hint="eastAsia"/>
          <w:sz w:val="24"/>
          <w:szCs w:val="24"/>
        </w:rPr>
        <w:t>3</w:t>
      </w:r>
      <w:r w:rsidR="00C46E1E" w:rsidRPr="00895998">
        <w:rPr>
          <w:rFonts w:ascii="宋体" w:eastAsia="宋体" w:hAnsi="宋体" w:hint="eastAsia"/>
          <w:sz w:val="24"/>
          <w:szCs w:val="24"/>
        </w:rPr>
        <w:t xml:space="preserve">s，滞后关气 </w:t>
      </w:r>
      <w:r w:rsidR="00114B27">
        <w:rPr>
          <w:rFonts w:ascii="宋体" w:eastAsia="宋体" w:hAnsi="宋体" w:hint="eastAsia"/>
          <w:sz w:val="24"/>
          <w:szCs w:val="24"/>
        </w:rPr>
        <w:t>0.</w:t>
      </w:r>
      <w:r w:rsidR="00C46E1E" w:rsidRPr="00895998">
        <w:rPr>
          <w:rFonts w:ascii="宋体" w:eastAsia="宋体" w:hAnsi="宋体" w:hint="eastAsia"/>
          <w:sz w:val="24"/>
          <w:szCs w:val="24"/>
        </w:rPr>
        <w:t>1–</w:t>
      </w:r>
      <w:r w:rsidR="00114B27">
        <w:rPr>
          <w:rFonts w:ascii="宋体" w:eastAsia="宋体" w:hAnsi="宋体" w:hint="eastAsia"/>
          <w:sz w:val="24"/>
          <w:szCs w:val="24"/>
        </w:rPr>
        <w:t>50</w:t>
      </w:r>
      <w:r w:rsidR="00C46E1E" w:rsidRPr="00895998">
        <w:rPr>
          <w:rFonts w:ascii="宋体" w:eastAsia="宋体" w:hAnsi="宋体" w:hint="eastAsia"/>
          <w:sz w:val="24"/>
          <w:szCs w:val="24"/>
        </w:rPr>
        <w:t>s；电流缓升/缓降 0</w:t>
      </w:r>
      <w:r w:rsidR="00114B27">
        <w:rPr>
          <w:rFonts w:ascii="宋体" w:eastAsia="宋体" w:hAnsi="宋体" w:hint="eastAsia"/>
          <w:sz w:val="24"/>
          <w:szCs w:val="24"/>
        </w:rPr>
        <w:t>.1</w:t>
      </w:r>
      <w:r w:rsidR="00C46E1E" w:rsidRPr="00895998">
        <w:rPr>
          <w:rFonts w:ascii="宋体" w:eastAsia="宋体" w:hAnsi="宋体" w:hint="eastAsia"/>
          <w:sz w:val="24"/>
          <w:szCs w:val="24"/>
        </w:rPr>
        <w:t>–</w:t>
      </w:r>
      <w:r w:rsidR="00114B27">
        <w:rPr>
          <w:rFonts w:ascii="宋体" w:eastAsia="宋体" w:hAnsi="宋体" w:hint="eastAsia"/>
          <w:sz w:val="24"/>
          <w:szCs w:val="24"/>
        </w:rPr>
        <w:t>99.9</w:t>
      </w:r>
      <w:r w:rsidR="00C46E1E" w:rsidRPr="00895998">
        <w:rPr>
          <w:rFonts w:ascii="宋体" w:eastAsia="宋体" w:hAnsi="宋体" w:hint="eastAsia"/>
          <w:sz w:val="24"/>
          <w:szCs w:val="24"/>
        </w:rPr>
        <w:t>s</w:t>
      </w:r>
      <w:r w:rsidR="0012165A">
        <w:rPr>
          <w:rFonts w:ascii="宋体" w:eastAsia="宋体" w:hAnsi="宋体" w:hint="eastAsia"/>
          <w:sz w:val="24"/>
          <w:szCs w:val="24"/>
        </w:rPr>
        <w:t>。</w:t>
      </w:r>
    </w:p>
    <w:p w14:paraId="41F6150F" w14:textId="75294E00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4.</w:t>
      </w:r>
      <w:r w:rsidR="00C46E1E" w:rsidRPr="00895998">
        <w:rPr>
          <w:rFonts w:ascii="宋体" w:eastAsia="宋体" w:hAnsi="宋体" w:hint="eastAsia"/>
          <w:sz w:val="24"/>
          <w:szCs w:val="24"/>
        </w:rPr>
        <w:t>操作模式：二步 / 四步 切换</w:t>
      </w:r>
    </w:p>
    <w:p w14:paraId="171C0495" w14:textId="4CA25BE5" w:rsidR="006030E7" w:rsidRDefault="001D6F48" w:rsidP="006030E7">
      <w:pPr>
        <w:rPr>
          <w:rFonts w:ascii="宋体" w:eastAsia="宋体" w:hAnsi="宋体" w:hint="eastAsia"/>
          <w:sz w:val="24"/>
          <w:szCs w:val="24"/>
        </w:rPr>
      </w:pPr>
      <w:r w:rsidRPr="00E872BF">
        <w:rPr>
          <w:rFonts w:ascii="宋体" w:eastAsia="宋体" w:hAnsi="宋体" w:hint="eastAsia"/>
          <w:sz w:val="24"/>
          <w:szCs w:val="24"/>
        </w:rPr>
        <w:t>5.</w:t>
      </w:r>
      <w:r w:rsidR="00C46E1E" w:rsidRPr="00E872BF">
        <w:rPr>
          <w:rFonts w:ascii="宋体" w:eastAsia="宋体" w:hAnsi="宋体" w:hint="eastAsia"/>
          <w:sz w:val="24"/>
          <w:szCs w:val="24"/>
        </w:rPr>
        <w:t>保护功能：</w:t>
      </w:r>
      <w:r w:rsidR="006030E7" w:rsidRPr="00E872BF">
        <w:rPr>
          <w:rFonts w:ascii="宋体" w:eastAsia="宋体" w:hAnsi="宋体" w:hint="eastAsia"/>
          <w:sz w:val="24"/>
          <w:szCs w:val="24"/>
        </w:rPr>
        <w:t>具备短路、过流、过压、过热、缺相、欠压等多重保护功能。</w:t>
      </w:r>
    </w:p>
    <w:p w14:paraId="5012B9C7" w14:textId="77777777" w:rsidR="00C46E1E" w:rsidRPr="00895998" w:rsidRDefault="00C46E1E" w:rsidP="00C46E1E">
      <w:pPr>
        <w:rPr>
          <w:rFonts w:ascii="宋体" w:eastAsia="宋体" w:hAnsi="宋体" w:hint="eastAsia"/>
          <w:b/>
          <w:bCs/>
          <w:sz w:val="24"/>
          <w:szCs w:val="24"/>
        </w:rPr>
      </w:pPr>
      <w:r w:rsidRPr="00895998">
        <w:rPr>
          <w:rFonts w:ascii="宋体" w:eastAsia="宋体" w:hAnsi="宋体" w:hint="eastAsia"/>
          <w:b/>
          <w:bCs/>
          <w:sz w:val="24"/>
          <w:szCs w:val="24"/>
        </w:rPr>
        <w:t>（三）结构与配置</w:t>
      </w:r>
    </w:p>
    <w:p w14:paraId="796DEE51" w14:textId="0BAC50D0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1.</w:t>
      </w:r>
      <w:r w:rsidR="00C46E1E" w:rsidRPr="00895998">
        <w:rPr>
          <w:rFonts w:ascii="宋体" w:eastAsia="宋体" w:hAnsi="宋体" w:hint="eastAsia"/>
          <w:sz w:val="24"/>
          <w:szCs w:val="24"/>
        </w:rPr>
        <w:t>主机：全封闭防尘，强制风冷，数字显示面板，</w:t>
      </w:r>
      <w:r w:rsidR="0062299E">
        <w:rPr>
          <w:rFonts w:ascii="宋体" w:eastAsia="宋体" w:hAnsi="宋体" w:hint="eastAsia"/>
          <w:sz w:val="24"/>
          <w:szCs w:val="24"/>
        </w:rPr>
        <w:t>可以同时显示电流、电压。</w:t>
      </w:r>
      <w:r w:rsidR="00C46E1E" w:rsidRPr="00895998">
        <w:rPr>
          <w:rFonts w:ascii="宋体" w:eastAsia="宋体" w:hAnsi="宋体" w:hint="eastAsia"/>
          <w:sz w:val="24"/>
          <w:szCs w:val="24"/>
        </w:rPr>
        <w:t>操作直观</w:t>
      </w:r>
      <w:r w:rsidR="003E1EF2">
        <w:rPr>
          <w:rFonts w:ascii="宋体" w:eastAsia="宋体" w:hAnsi="宋体" w:hint="eastAsia"/>
          <w:sz w:val="24"/>
          <w:szCs w:val="24"/>
        </w:rPr>
        <w:t>。</w:t>
      </w:r>
    </w:p>
    <w:p w14:paraId="095C9044" w14:textId="6CA4EF43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2.</w:t>
      </w:r>
      <w:r w:rsidR="00C46E1E" w:rsidRPr="00895998">
        <w:rPr>
          <w:rFonts w:ascii="宋体" w:eastAsia="宋体" w:hAnsi="宋体" w:hint="eastAsia"/>
          <w:sz w:val="24"/>
          <w:szCs w:val="24"/>
        </w:rPr>
        <w:t>氩弧焊枪：≥4m，适配 Φ2.4/3.2mm 钨极</w:t>
      </w:r>
      <w:r w:rsidR="003E1EF2">
        <w:rPr>
          <w:rFonts w:ascii="宋体" w:eastAsia="宋体" w:hAnsi="宋体" w:hint="eastAsia"/>
          <w:sz w:val="24"/>
          <w:szCs w:val="24"/>
        </w:rPr>
        <w:t>。</w:t>
      </w:r>
    </w:p>
    <w:p w14:paraId="3F17377A" w14:textId="0E7BC3EC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3.</w:t>
      </w:r>
      <w:r w:rsidR="00C46E1E" w:rsidRPr="00895998">
        <w:rPr>
          <w:rFonts w:ascii="宋体" w:eastAsia="宋体" w:hAnsi="宋体" w:hint="eastAsia"/>
          <w:sz w:val="24"/>
          <w:szCs w:val="24"/>
        </w:rPr>
        <w:t>手工焊枪：≥3m，适配 Φ2.5–5.0mm 焊条</w:t>
      </w:r>
      <w:r w:rsidR="003E1EF2">
        <w:rPr>
          <w:rFonts w:ascii="宋体" w:eastAsia="宋体" w:hAnsi="宋体" w:hint="eastAsia"/>
          <w:sz w:val="24"/>
          <w:szCs w:val="24"/>
        </w:rPr>
        <w:t>。</w:t>
      </w:r>
    </w:p>
    <w:p w14:paraId="78B814B0" w14:textId="3D17DB79" w:rsidR="00C46E1E" w:rsidRPr="00895998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4.</w:t>
      </w:r>
      <w:r w:rsidR="00C46E1E" w:rsidRPr="00895998">
        <w:rPr>
          <w:rFonts w:ascii="宋体" w:eastAsia="宋体" w:hAnsi="宋体" w:hint="eastAsia"/>
          <w:sz w:val="24"/>
          <w:szCs w:val="24"/>
        </w:rPr>
        <w:t>地线组件：地线夹 ≥3m，连接可靠</w:t>
      </w:r>
      <w:r w:rsidR="003E1EF2">
        <w:rPr>
          <w:rFonts w:ascii="宋体" w:eastAsia="宋体" w:hAnsi="宋体" w:hint="eastAsia"/>
          <w:sz w:val="24"/>
          <w:szCs w:val="24"/>
        </w:rPr>
        <w:t>。</w:t>
      </w:r>
    </w:p>
    <w:p w14:paraId="48FEAE2E" w14:textId="574B8746" w:rsidR="00C46E1E" w:rsidRDefault="001D6F48" w:rsidP="00C46E1E">
      <w:pPr>
        <w:rPr>
          <w:rFonts w:ascii="宋体" w:eastAsia="宋体" w:hAnsi="宋体" w:hint="eastAsia"/>
          <w:sz w:val="24"/>
          <w:szCs w:val="24"/>
        </w:rPr>
      </w:pPr>
      <w:r w:rsidRPr="00895998">
        <w:rPr>
          <w:rFonts w:ascii="宋体" w:eastAsia="宋体" w:hAnsi="宋体" w:hint="eastAsia"/>
          <w:sz w:val="24"/>
          <w:szCs w:val="24"/>
        </w:rPr>
        <w:t>5.</w:t>
      </w:r>
      <w:r w:rsidR="00C46E1E" w:rsidRPr="00895998">
        <w:rPr>
          <w:rFonts w:ascii="宋体" w:eastAsia="宋体" w:hAnsi="宋体" w:hint="eastAsia"/>
          <w:sz w:val="24"/>
          <w:szCs w:val="24"/>
        </w:rPr>
        <w:t>配件：氩气表、钨极夹、陶瓷嘴、导电嘴等 标配 1 套 + 备用 1 套</w:t>
      </w:r>
    </w:p>
    <w:p w14:paraId="15FE26CC" w14:textId="77777777" w:rsidR="00CC5886" w:rsidRPr="009B3B05" w:rsidRDefault="00CC5886" w:rsidP="00CC5886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三、安装调试与验收</w:t>
      </w:r>
    </w:p>
    <w:p w14:paraId="52231F7F" w14:textId="77777777" w:rsidR="00CC5886" w:rsidRPr="009B3B05" w:rsidRDefault="00CC5886" w:rsidP="00CC5886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1.安装调试：需方负责电源安装，供方负责安装、调试、试焊、出具调试报告。</w:t>
      </w:r>
    </w:p>
    <w:p w14:paraId="287C3E9A" w14:textId="77777777" w:rsidR="00CC5886" w:rsidRDefault="00CC5886" w:rsidP="00CC5886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2</w:t>
      </w:r>
      <w:r w:rsidRPr="009B3B05">
        <w:rPr>
          <w:rFonts w:ascii="宋体" w:eastAsia="宋体" w:hAnsi="宋体" w:cs="华文中宋" w:hint="eastAsia"/>
          <w:sz w:val="24"/>
          <w:szCs w:val="24"/>
        </w:rPr>
        <w:t>.验收：</w:t>
      </w:r>
      <w:r>
        <w:rPr>
          <w:rFonts w:ascii="宋体" w:eastAsia="宋体" w:hAnsi="宋体" w:cs="华文中宋" w:hint="eastAsia"/>
          <w:sz w:val="24"/>
          <w:szCs w:val="24"/>
        </w:rPr>
        <w:t>设备无磕碰、变形，漆面完好，铭牌清晰完整，参数与招标要求一致。主机及配套附件与装箱清单一致，无缺失损坏。</w:t>
      </w:r>
    </w:p>
    <w:p w14:paraId="417A7043" w14:textId="77777777" w:rsidR="00CC5886" w:rsidRDefault="00CC5886" w:rsidP="00CC5886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3.培训完成、资料齐全，满足使用与管理要求。</w:t>
      </w:r>
      <w:r w:rsidRPr="009B3B05">
        <w:rPr>
          <w:rFonts w:ascii="宋体" w:eastAsia="宋体" w:hAnsi="宋体" w:cs="华文中宋" w:hint="eastAsia"/>
          <w:sz w:val="24"/>
          <w:szCs w:val="24"/>
        </w:rPr>
        <w:t xml:space="preserve"> </w:t>
      </w:r>
    </w:p>
    <w:p w14:paraId="11319DC6" w14:textId="77777777" w:rsidR="00CC5886" w:rsidRPr="009B3B05" w:rsidRDefault="00CC5886" w:rsidP="00CC5886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4.焊接工艺测试满足我公司工艺要求。</w:t>
      </w:r>
    </w:p>
    <w:p w14:paraId="377E69D4" w14:textId="77777777" w:rsidR="00CC5886" w:rsidRPr="009B3B05" w:rsidRDefault="00CC5886" w:rsidP="00CC5886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四、质保与服务</w:t>
      </w:r>
    </w:p>
    <w:p w14:paraId="07AECD00" w14:textId="77777777" w:rsidR="00CC5886" w:rsidRDefault="00CC5886" w:rsidP="00CC5886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 w:rsidRPr="009B3B05">
        <w:rPr>
          <w:rFonts w:ascii="宋体" w:eastAsia="宋体" w:hAnsi="宋体" w:cs="华文中宋" w:hint="eastAsia"/>
          <w:sz w:val="24"/>
          <w:szCs w:val="24"/>
        </w:rPr>
        <w:t>1.</w:t>
      </w:r>
      <w:r>
        <w:rPr>
          <w:rFonts w:ascii="宋体" w:eastAsia="宋体" w:hAnsi="宋体" w:cs="华文中宋" w:hint="eastAsia"/>
          <w:sz w:val="24"/>
          <w:szCs w:val="24"/>
        </w:rPr>
        <w:t xml:space="preserve"> </w:t>
      </w:r>
      <w:r w:rsidRPr="009B3B05">
        <w:rPr>
          <w:rFonts w:ascii="宋体" w:eastAsia="宋体" w:hAnsi="宋体" w:cs="华文中宋" w:hint="eastAsia"/>
          <w:sz w:val="24"/>
          <w:szCs w:val="24"/>
        </w:rPr>
        <w:t>质保期：验收合格后≥12个月。</w:t>
      </w:r>
    </w:p>
    <w:p w14:paraId="57FB2A74" w14:textId="77777777" w:rsidR="00CC5886" w:rsidRPr="000643A8" w:rsidRDefault="00CC5886" w:rsidP="00CC5886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 w:rsidRPr="00895998">
        <w:rPr>
          <w:rFonts w:ascii="宋体" w:eastAsia="宋体" w:hAnsi="宋体" w:hint="eastAsia"/>
          <w:sz w:val="24"/>
          <w:szCs w:val="24"/>
        </w:rPr>
        <w:t>. 培训：现场操作、维护培训，提供说明书、操作视频。</w:t>
      </w:r>
    </w:p>
    <w:p w14:paraId="06B983B3" w14:textId="2FAF3BFE" w:rsidR="00CC5886" w:rsidRPr="00CC5886" w:rsidRDefault="00CC5886" w:rsidP="00CC5886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3</w:t>
      </w:r>
      <w:r w:rsidRPr="009B3B05">
        <w:rPr>
          <w:rFonts w:ascii="宋体" w:eastAsia="宋体" w:hAnsi="宋体" w:cs="华文中宋" w:hint="eastAsia"/>
          <w:sz w:val="24"/>
          <w:szCs w:val="24"/>
        </w:rPr>
        <w:t>.</w:t>
      </w:r>
      <w:r w:rsidRPr="00132430">
        <w:rPr>
          <w:rFonts w:ascii="宋体" w:eastAsia="宋体" w:hAnsi="宋体" w:hint="eastAsia"/>
          <w:sz w:val="24"/>
          <w:szCs w:val="24"/>
        </w:rPr>
        <w:t xml:space="preserve"> </w:t>
      </w:r>
      <w:r w:rsidRPr="00895998">
        <w:rPr>
          <w:rFonts w:ascii="宋体" w:eastAsia="宋体" w:hAnsi="宋体" w:hint="eastAsia"/>
          <w:sz w:val="24"/>
          <w:szCs w:val="24"/>
        </w:rPr>
        <w:t>售后</w:t>
      </w:r>
      <w:r>
        <w:rPr>
          <w:rFonts w:ascii="宋体" w:eastAsia="宋体" w:hAnsi="宋体" w:hint="eastAsia"/>
          <w:sz w:val="24"/>
          <w:szCs w:val="24"/>
        </w:rPr>
        <w:t>：</w:t>
      </w:r>
      <w:r w:rsidRPr="009B3B05">
        <w:rPr>
          <w:rFonts w:ascii="宋体" w:eastAsia="宋体" w:hAnsi="宋体" w:cs="华文中宋" w:hint="eastAsia"/>
          <w:sz w:val="24"/>
          <w:szCs w:val="24"/>
        </w:rPr>
        <w:t>7x24小时响应，</w:t>
      </w:r>
      <w:r w:rsidRPr="009B3B05">
        <w:rPr>
          <w:rFonts w:ascii="宋体" w:eastAsia="宋体" w:hAnsi="宋体" w:hint="eastAsia"/>
          <w:sz w:val="24"/>
          <w:szCs w:val="24"/>
        </w:rPr>
        <w:t>4小时提供解决方案，</w:t>
      </w:r>
      <w:r w:rsidRPr="009B3B05">
        <w:rPr>
          <w:rFonts w:ascii="宋体" w:eastAsia="宋体" w:hAnsi="宋体" w:cs="华文中宋" w:hint="eastAsia"/>
          <w:sz w:val="24"/>
          <w:szCs w:val="24"/>
        </w:rPr>
        <w:t>24小时到场处理。</w:t>
      </w:r>
      <w:r w:rsidRPr="00895998">
        <w:rPr>
          <w:rFonts w:ascii="宋体" w:eastAsia="宋体" w:hAnsi="宋体" w:hint="eastAsia"/>
          <w:sz w:val="24"/>
          <w:szCs w:val="24"/>
        </w:rPr>
        <w:t>终身提供</w:t>
      </w:r>
      <w:r w:rsidRPr="00895998">
        <w:rPr>
          <w:rFonts w:ascii="宋体" w:eastAsia="宋体" w:hAnsi="宋体" w:hint="eastAsia"/>
          <w:sz w:val="24"/>
          <w:szCs w:val="24"/>
        </w:rPr>
        <w:lastRenderedPageBreak/>
        <w:t>配件与技术支持。</w:t>
      </w:r>
    </w:p>
    <w:p w14:paraId="5DC5A70C" w14:textId="44E9A46F" w:rsidR="00895998" w:rsidRPr="00895998" w:rsidRDefault="00C91AC3" w:rsidP="00AA0FD5">
      <w:pPr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b/>
          <w:bCs/>
          <w:sz w:val="24"/>
          <w:szCs w:val="24"/>
        </w:rPr>
        <w:t>五</w:t>
      </w:r>
      <w:r w:rsidR="00AA0FD5">
        <w:rPr>
          <w:rFonts w:ascii="宋体" w:eastAsia="宋体" w:hAnsi="宋体" w:cs="华文中宋" w:hint="eastAsia"/>
          <w:b/>
          <w:bCs/>
          <w:sz w:val="24"/>
          <w:szCs w:val="24"/>
        </w:rPr>
        <w:t>、</w:t>
      </w:r>
      <w:r w:rsidR="00895998" w:rsidRPr="00895998">
        <w:rPr>
          <w:rFonts w:ascii="宋体" w:eastAsia="宋体" w:hAnsi="宋体" w:cs="华文中宋" w:hint="eastAsia"/>
          <w:b/>
          <w:bCs/>
          <w:sz w:val="24"/>
          <w:szCs w:val="24"/>
        </w:rPr>
        <w:t>付款方式为：</w:t>
      </w:r>
      <w:r w:rsidR="00895998" w:rsidRPr="00895998">
        <w:rPr>
          <w:rFonts w:ascii="宋体" w:eastAsia="宋体" w:hAnsi="宋体" w:cs="华文中宋" w:hint="eastAsia"/>
          <w:sz w:val="24"/>
          <w:szCs w:val="24"/>
        </w:rPr>
        <w:t>合同签订后预付合同总金额的50%合同生效，到货并安装调试合格后30日内付合同总金额的45%，质保金5%为质保到期后30日内付清。付款金额超过5万及以上付承兑汇票。</w:t>
      </w:r>
    </w:p>
    <w:p w14:paraId="02A658D8" w14:textId="77777777" w:rsidR="00895998" w:rsidRDefault="00895998" w:rsidP="00895998">
      <w:pPr>
        <w:rPr>
          <w:rFonts w:hint="eastAsia"/>
        </w:rPr>
      </w:pPr>
    </w:p>
    <w:p w14:paraId="26CF4A78" w14:textId="77777777" w:rsidR="00895998" w:rsidRDefault="00895998" w:rsidP="00C46E1E">
      <w:pPr>
        <w:rPr>
          <w:rFonts w:hint="eastAsia"/>
        </w:rPr>
      </w:pPr>
    </w:p>
    <w:sectPr w:rsidR="008959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AD678" w14:textId="77777777" w:rsidR="00780A63" w:rsidRDefault="00780A63" w:rsidP="00EF2E68">
      <w:pPr>
        <w:rPr>
          <w:rFonts w:hint="eastAsia"/>
        </w:rPr>
      </w:pPr>
      <w:r>
        <w:separator/>
      </w:r>
    </w:p>
  </w:endnote>
  <w:endnote w:type="continuationSeparator" w:id="0">
    <w:p w14:paraId="0C68FA3A" w14:textId="77777777" w:rsidR="00780A63" w:rsidRDefault="00780A63" w:rsidP="00EF2E6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 Semilight">
    <w:panose1 w:val="020B0502040204020203"/>
    <w:charset w:val="86"/>
    <w:family w:val="swiss"/>
    <w:pitch w:val="variable"/>
    <w:sig w:usb0="B0000AAF" w:usb1="09DF7CFB" w:usb2="00000012" w:usb3="00000000" w:csb0="003E01BD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2282A" w14:textId="77777777" w:rsidR="00780A63" w:rsidRDefault="00780A63" w:rsidP="00EF2E68">
      <w:pPr>
        <w:rPr>
          <w:rFonts w:hint="eastAsia"/>
        </w:rPr>
      </w:pPr>
      <w:r>
        <w:separator/>
      </w:r>
    </w:p>
  </w:footnote>
  <w:footnote w:type="continuationSeparator" w:id="0">
    <w:p w14:paraId="13BA5D49" w14:textId="77777777" w:rsidR="00780A63" w:rsidRDefault="00780A63" w:rsidP="00EF2E6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919"/>
    <w:rsid w:val="00020B8C"/>
    <w:rsid w:val="00044FD9"/>
    <w:rsid w:val="00073C31"/>
    <w:rsid w:val="00083A81"/>
    <w:rsid w:val="00090203"/>
    <w:rsid w:val="00114B27"/>
    <w:rsid w:val="0012165A"/>
    <w:rsid w:val="001453FE"/>
    <w:rsid w:val="001D6F48"/>
    <w:rsid w:val="00201413"/>
    <w:rsid w:val="00204709"/>
    <w:rsid w:val="002B551B"/>
    <w:rsid w:val="002C3E88"/>
    <w:rsid w:val="002F64A3"/>
    <w:rsid w:val="00322A17"/>
    <w:rsid w:val="003334D5"/>
    <w:rsid w:val="0034206D"/>
    <w:rsid w:val="00364AE8"/>
    <w:rsid w:val="00385C9F"/>
    <w:rsid w:val="003B463A"/>
    <w:rsid w:val="003E1EF2"/>
    <w:rsid w:val="003F5E0C"/>
    <w:rsid w:val="0044334E"/>
    <w:rsid w:val="0045133C"/>
    <w:rsid w:val="00461394"/>
    <w:rsid w:val="00477C8F"/>
    <w:rsid w:val="004A494F"/>
    <w:rsid w:val="004F1862"/>
    <w:rsid w:val="00535716"/>
    <w:rsid w:val="00540C62"/>
    <w:rsid w:val="005B5CBF"/>
    <w:rsid w:val="005E6F4A"/>
    <w:rsid w:val="006030E7"/>
    <w:rsid w:val="0062299E"/>
    <w:rsid w:val="006443CF"/>
    <w:rsid w:val="006778FC"/>
    <w:rsid w:val="00685AEB"/>
    <w:rsid w:val="006A0717"/>
    <w:rsid w:val="006A6073"/>
    <w:rsid w:val="006A7F3B"/>
    <w:rsid w:val="006C7D57"/>
    <w:rsid w:val="00705D6F"/>
    <w:rsid w:val="00730AD9"/>
    <w:rsid w:val="007446F8"/>
    <w:rsid w:val="00777F2E"/>
    <w:rsid w:val="00780A63"/>
    <w:rsid w:val="007D6D40"/>
    <w:rsid w:val="00800F2E"/>
    <w:rsid w:val="00814B25"/>
    <w:rsid w:val="00872B9A"/>
    <w:rsid w:val="00895998"/>
    <w:rsid w:val="008C068F"/>
    <w:rsid w:val="008E38DF"/>
    <w:rsid w:val="00916C13"/>
    <w:rsid w:val="009379D3"/>
    <w:rsid w:val="00956EF0"/>
    <w:rsid w:val="009938C8"/>
    <w:rsid w:val="009D4919"/>
    <w:rsid w:val="009F7BCA"/>
    <w:rsid w:val="00A54C0C"/>
    <w:rsid w:val="00AA0FD5"/>
    <w:rsid w:val="00AF630B"/>
    <w:rsid w:val="00BB31EB"/>
    <w:rsid w:val="00BB4C7B"/>
    <w:rsid w:val="00BC5386"/>
    <w:rsid w:val="00BC5D9A"/>
    <w:rsid w:val="00BF7CDA"/>
    <w:rsid w:val="00C05066"/>
    <w:rsid w:val="00C063F7"/>
    <w:rsid w:val="00C23A01"/>
    <w:rsid w:val="00C46E1E"/>
    <w:rsid w:val="00C75DFF"/>
    <w:rsid w:val="00C91AC3"/>
    <w:rsid w:val="00CA4D11"/>
    <w:rsid w:val="00CC5886"/>
    <w:rsid w:val="00CF2A0D"/>
    <w:rsid w:val="00D0368D"/>
    <w:rsid w:val="00D42B6E"/>
    <w:rsid w:val="00D4565F"/>
    <w:rsid w:val="00D635C5"/>
    <w:rsid w:val="00DB6EB3"/>
    <w:rsid w:val="00DC71BD"/>
    <w:rsid w:val="00DD00B3"/>
    <w:rsid w:val="00E32015"/>
    <w:rsid w:val="00E872BF"/>
    <w:rsid w:val="00E96F13"/>
    <w:rsid w:val="00EC14AA"/>
    <w:rsid w:val="00EF2E68"/>
    <w:rsid w:val="00F02357"/>
    <w:rsid w:val="00F1209C"/>
    <w:rsid w:val="00FF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B348"/>
  <w15:chartTrackingRefBased/>
  <w15:docId w15:val="{0A31220E-CB32-4E7C-A8B4-351AD6D0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D49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4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49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491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491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491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491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491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491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D49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D4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D4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D491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D491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D491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D491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D491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D49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D491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D4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491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D49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49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D49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49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49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4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D49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491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F2E6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F2E6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F2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F2E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2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a64357</dc:creator>
  <cp:keywords/>
  <dc:description/>
  <cp:lastModifiedBy>a64357</cp:lastModifiedBy>
  <cp:revision>85</cp:revision>
  <dcterms:created xsi:type="dcterms:W3CDTF">2026-04-08T07:24:00Z</dcterms:created>
  <dcterms:modified xsi:type="dcterms:W3CDTF">2026-05-09T06:45:00Z</dcterms:modified>
</cp:coreProperties>
</file>