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ACA5" w14:textId="40275F09" w:rsidR="00090203" w:rsidRPr="009B3B05" w:rsidRDefault="00090203" w:rsidP="00090203">
      <w:pPr>
        <w:jc w:val="center"/>
        <w:rPr>
          <w:rFonts w:ascii="宋体" w:eastAsia="宋体" w:hAnsi="宋体" w:hint="eastAsia"/>
          <w:b/>
          <w:bCs/>
          <w:sz w:val="24"/>
          <w:szCs w:val="24"/>
        </w:rPr>
      </w:pPr>
      <w:r w:rsidRPr="009B3B05">
        <w:rPr>
          <w:rFonts w:ascii="宋体" w:eastAsia="宋体" w:hAnsi="宋体" w:hint="eastAsia"/>
          <w:b/>
          <w:bCs/>
          <w:sz w:val="24"/>
          <w:szCs w:val="24"/>
        </w:rPr>
        <w:t>埋弧焊机招标技术要求</w:t>
      </w:r>
    </w:p>
    <w:p w14:paraId="7E70C8C8" w14:textId="77777777" w:rsidR="00C34511" w:rsidRDefault="00C34511" w:rsidP="00C34511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一、设备基本要求及采购数量</w:t>
      </w:r>
    </w:p>
    <w:p w14:paraId="47D39CF6" w14:textId="77777777" w:rsidR="00C34511" w:rsidRPr="00DB0764" w:rsidRDefault="00C34511" w:rsidP="00C34511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（一）设备基本要求</w:t>
      </w:r>
    </w:p>
    <w:p w14:paraId="7EE2E73A" w14:textId="367E64DE" w:rsidR="00090203" w:rsidRPr="009B3B05" w:rsidRDefault="003334D5" w:rsidP="00AB05FD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设备为自动埋弧焊机，含焊接电源、小车、送丝机构、控制系统全套，适用于碳钢、低合金钢、不锈钢</w:t>
      </w:r>
      <w:r w:rsidR="00C018B2" w:rsidRPr="009B3B05">
        <w:rPr>
          <w:rFonts w:ascii="宋体" w:eastAsia="宋体" w:hAnsi="宋体" w:hint="eastAsia"/>
          <w:sz w:val="24"/>
          <w:szCs w:val="24"/>
        </w:rPr>
        <w:t>、耐热钢</w:t>
      </w:r>
      <w:r w:rsidR="00090203" w:rsidRPr="009B3B05">
        <w:rPr>
          <w:rFonts w:ascii="宋体" w:eastAsia="宋体" w:hAnsi="宋体" w:hint="eastAsia"/>
          <w:sz w:val="24"/>
          <w:szCs w:val="24"/>
        </w:rPr>
        <w:t>等中厚板对接、角接、搭接焊接。</w:t>
      </w:r>
    </w:p>
    <w:p w14:paraId="61CD947A" w14:textId="2199B17B" w:rsidR="00090203" w:rsidRPr="009B3B05" w:rsidRDefault="003334D5" w:rsidP="00AB05FD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2.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采用IGBT逆变</w:t>
      </w:r>
      <w:r w:rsidR="00FA6552" w:rsidRPr="009B3B05">
        <w:rPr>
          <w:rFonts w:ascii="宋体" w:eastAsia="宋体" w:hAnsi="宋体" w:hint="eastAsia"/>
          <w:sz w:val="24"/>
          <w:szCs w:val="24"/>
        </w:rPr>
        <w:t>与单片机数字控制技术</w:t>
      </w:r>
      <w:r w:rsidR="00090203" w:rsidRPr="009B3B05">
        <w:rPr>
          <w:rFonts w:ascii="宋体" w:eastAsia="宋体" w:hAnsi="宋体" w:hint="eastAsia"/>
          <w:sz w:val="24"/>
          <w:szCs w:val="24"/>
        </w:rPr>
        <w:t>，具备电</w:t>
      </w:r>
      <w:r w:rsidR="00134C15" w:rsidRPr="009B3B05">
        <w:rPr>
          <w:rFonts w:ascii="宋体" w:eastAsia="宋体" w:hAnsi="宋体" w:hint="eastAsia"/>
          <w:sz w:val="24"/>
          <w:szCs w:val="24"/>
        </w:rPr>
        <w:t>弧</w:t>
      </w:r>
      <w:r w:rsidR="00090203" w:rsidRPr="009B3B05">
        <w:rPr>
          <w:rFonts w:ascii="宋体" w:eastAsia="宋体" w:hAnsi="宋体" w:hint="eastAsia"/>
          <w:sz w:val="24"/>
          <w:szCs w:val="24"/>
        </w:rPr>
        <w:t>稳定、熔深可控、焊缝成型好、效率高、</w:t>
      </w:r>
      <w:r w:rsidR="00134C15" w:rsidRPr="009B3B05">
        <w:rPr>
          <w:rFonts w:ascii="宋体" w:eastAsia="宋体" w:hAnsi="宋体" w:hint="eastAsia"/>
          <w:sz w:val="24"/>
          <w:szCs w:val="24"/>
        </w:rPr>
        <w:t>抗电网波动能力强</w:t>
      </w:r>
      <w:r w:rsidR="00090203" w:rsidRPr="009B3B05">
        <w:rPr>
          <w:rFonts w:ascii="宋体" w:eastAsia="宋体" w:hAnsi="宋体" w:hint="eastAsia"/>
          <w:sz w:val="24"/>
          <w:szCs w:val="24"/>
        </w:rPr>
        <w:t>等特点</w:t>
      </w:r>
      <w:r w:rsidR="00263AEB" w:rsidRPr="009B3B05">
        <w:rPr>
          <w:rFonts w:ascii="宋体" w:eastAsia="宋体" w:hAnsi="宋体" w:hint="eastAsia"/>
          <w:sz w:val="24"/>
          <w:szCs w:val="24"/>
        </w:rPr>
        <w:t xml:space="preserve">。 </w:t>
      </w:r>
    </w:p>
    <w:p w14:paraId="2F87C03B" w14:textId="03271E58" w:rsidR="00ED3DE5" w:rsidRPr="009B3B05" w:rsidRDefault="00ED3DE5" w:rsidP="00AB05FD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3.</w:t>
      </w:r>
      <w:r w:rsidRPr="009B3B05">
        <w:rPr>
          <w:rFonts w:ascii="宋体" w:eastAsia="宋体" w:hAnsi="宋体"/>
          <w:sz w:val="24"/>
          <w:szCs w:val="24"/>
        </w:rPr>
        <w:t xml:space="preserve"> </w:t>
      </w:r>
      <w:r w:rsidR="00F62EB0" w:rsidRPr="009B3B05">
        <w:rPr>
          <w:rFonts w:ascii="宋体" w:eastAsia="宋体" w:hAnsi="宋体" w:hint="eastAsia"/>
          <w:sz w:val="24"/>
          <w:szCs w:val="24"/>
        </w:rPr>
        <w:t>设备</w:t>
      </w:r>
      <w:r w:rsidRPr="009B3B05">
        <w:rPr>
          <w:rFonts w:ascii="宋体" w:eastAsia="宋体" w:hAnsi="宋体" w:hint="eastAsia"/>
          <w:sz w:val="24"/>
          <w:szCs w:val="24"/>
        </w:rPr>
        <w:t>具有</w:t>
      </w:r>
      <w:r w:rsidRPr="009B3B05">
        <w:rPr>
          <w:rFonts w:ascii="宋体" w:eastAsia="宋体" w:hAnsi="宋体"/>
          <w:sz w:val="24"/>
          <w:szCs w:val="24"/>
        </w:rPr>
        <w:t>一机多用，支持埋弧焊、碳弧气刨、手工焊 等多种工艺。</w:t>
      </w:r>
    </w:p>
    <w:p w14:paraId="16D8BEDC" w14:textId="1C68542C" w:rsidR="00E67E2C" w:rsidRDefault="00E67E2C" w:rsidP="00AB05FD">
      <w:pPr>
        <w:ind w:firstLineChars="100" w:firstLine="240"/>
        <w:rPr>
          <w:rFonts w:ascii="宋体" w:eastAsia="宋体" w:hAnsi="宋体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4．资质要求：厂家营业执照、ISO9001认证、3C认证、产品合格证和出厂检测报告。</w:t>
      </w:r>
    </w:p>
    <w:p w14:paraId="4221DD2D" w14:textId="77777777" w:rsidR="00C34511" w:rsidRPr="00DB0764" w:rsidRDefault="00C34511" w:rsidP="00C34511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（二）设备采购数量</w:t>
      </w:r>
    </w:p>
    <w:p w14:paraId="12898E39" w14:textId="713B95B8" w:rsidR="00C34511" w:rsidRPr="00C34511" w:rsidRDefault="00C34511" w:rsidP="00C34511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</w:t>
      </w:r>
      <w:r w:rsidRPr="00DB0764">
        <w:rPr>
          <w:rFonts w:ascii="宋体" w:eastAsia="宋体" w:hAnsi="宋体" w:hint="eastAsia"/>
          <w:b/>
          <w:bCs/>
          <w:sz w:val="24"/>
          <w:szCs w:val="24"/>
        </w:rPr>
        <w:t xml:space="preserve">  </w:t>
      </w:r>
      <w:r w:rsidRPr="00407785">
        <w:rPr>
          <w:rFonts w:ascii="宋体" w:eastAsia="宋体" w:hAnsi="宋体" w:hint="eastAsia"/>
          <w:sz w:val="24"/>
          <w:szCs w:val="24"/>
        </w:rPr>
        <w:t xml:space="preserve">1.采购数量  </w:t>
      </w:r>
      <w:r>
        <w:rPr>
          <w:rFonts w:ascii="宋体" w:eastAsia="宋体" w:hAnsi="宋体" w:hint="eastAsia"/>
          <w:sz w:val="24"/>
          <w:szCs w:val="24"/>
        </w:rPr>
        <w:t>4</w:t>
      </w:r>
      <w:r w:rsidRPr="00407785">
        <w:rPr>
          <w:rFonts w:ascii="宋体" w:eastAsia="宋体" w:hAnsi="宋体" w:hint="eastAsia"/>
          <w:sz w:val="24"/>
          <w:szCs w:val="24"/>
        </w:rPr>
        <w:t>台</w:t>
      </w:r>
    </w:p>
    <w:p w14:paraId="1645C914" w14:textId="77777777" w:rsidR="00090203" w:rsidRPr="009B3B05" w:rsidRDefault="00090203" w:rsidP="000902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B3B05">
        <w:rPr>
          <w:rFonts w:ascii="宋体" w:eastAsia="宋体" w:hAnsi="宋体" w:hint="eastAsia"/>
          <w:b/>
          <w:bCs/>
          <w:sz w:val="24"/>
          <w:szCs w:val="24"/>
        </w:rPr>
        <w:t>二、核心技术参数</w:t>
      </w:r>
    </w:p>
    <w:p w14:paraId="0E3FCDC6" w14:textId="77777777" w:rsidR="00090203" w:rsidRPr="009B3B05" w:rsidRDefault="00090203" w:rsidP="000902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B3B05">
        <w:rPr>
          <w:rFonts w:ascii="宋体" w:eastAsia="宋体" w:hAnsi="宋体" w:hint="eastAsia"/>
          <w:b/>
          <w:bCs/>
          <w:sz w:val="24"/>
          <w:szCs w:val="24"/>
        </w:rPr>
        <w:t>（一）电源参数</w:t>
      </w:r>
    </w:p>
    <w:p w14:paraId="40C5DFAC" w14:textId="0E56CA8B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A3699A" w:rsidRPr="009B3B05">
        <w:rPr>
          <w:rFonts w:ascii="宋体" w:eastAsia="宋体" w:hAnsi="宋体" w:hint="eastAsia"/>
          <w:sz w:val="24"/>
          <w:szCs w:val="24"/>
        </w:rPr>
        <w:t>额定</w:t>
      </w:r>
      <w:r w:rsidR="00090203" w:rsidRPr="009B3B05">
        <w:rPr>
          <w:rFonts w:ascii="宋体" w:eastAsia="宋体" w:hAnsi="宋体" w:hint="eastAsia"/>
          <w:sz w:val="24"/>
          <w:szCs w:val="24"/>
        </w:rPr>
        <w:t>输入电源：三相380V±10%，50Hz</w:t>
      </w:r>
    </w:p>
    <w:p w14:paraId="214EF4EB" w14:textId="49E8610D" w:rsidR="001453FE" w:rsidRPr="009B3B05" w:rsidRDefault="001453FE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2. 额定输入容量(KVA):</w:t>
      </w:r>
      <w:r w:rsidR="007D6D40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Pr="009B3B05">
        <w:rPr>
          <w:rFonts w:ascii="宋体" w:eastAsia="宋体" w:hAnsi="宋体" w:hint="eastAsia"/>
          <w:sz w:val="24"/>
          <w:szCs w:val="24"/>
        </w:rPr>
        <w:t>69KVA</w:t>
      </w:r>
      <w:r w:rsidR="00404F30" w:rsidRPr="009B3B05">
        <w:rPr>
          <w:rFonts w:ascii="宋体" w:eastAsia="宋体" w:hAnsi="宋体" w:hint="eastAsia"/>
          <w:sz w:val="24"/>
          <w:szCs w:val="24"/>
        </w:rPr>
        <w:t>，额定输入电流115A .</w:t>
      </w:r>
    </w:p>
    <w:p w14:paraId="0222B2EA" w14:textId="046769E9" w:rsidR="00090203" w:rsidRPr="009B3B05" w:rsidRDefault="00073C31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3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输出电流</w:t>
      </w:r>
      <w:r w:rsidR="00A3699A" w:rsidRPr="009B3B05">
        <w:rPr>
          <w:rFonts w:ascii="宋体" w:eastAsia="宋体" w:hAnsi="宋体" w:hint="eastAsia"/>
          <w:sz w:val="24"/>
          <w:szCs w:val="24"/>
        </w:rPr>
        <w:t>范围</w:t>
      </w:r>
      <w:r w:rsidR="00090203" w:rsidRPr="009B3B05">
        <w:rPr>
          <w:rFonts w:ascii="宋体" w:eastAsia="宋体" w:hAnsi="宋体" w:hint="eastAsia"/>
          <w:sz w:val="24"/>
          <w:szCs w:val="24"/>
        </w:rPr>
        <w:t>：</w:t>
      </w:r>
      <w:r w:rsidR="00404F30" w:rsidRPr="009B3B05">
        <w:rPr>
          <w:rFonts w:ascii="宋体" w:eastAsia="宋体" w:hAnsi="宋体" w:hint="eastAsia"/>
          <w:sz w:val="24"/>
          <w:szCs w:val="24"/>
        </w:rPr>
        <w:t>6</w:t>
      </w:r>
      <w:r w:rsidR="00090203" w:rsidRPr="009B3B05">
        <w:rPr>
          <w:rFonts w:ascii="宋体" w:eastAsia="宋体" w:hAnsi="宋体" w:hint="eastAsia"/>
          <w:sz w:val="24"/>
          <w:szCs w:val="24"/>
        </w:rPr>
        <w:t>0</w:t>
      </w:r>
      <w:r w:rsidR="00404F30" w:rsidRPr="009B3B05">
        <w:rPr>
          <w:rFonts w:ascii="宋体" w:eastAsia="宋体" w:hAnsi="宋体" w:hint="eastAsia"/>
          <w:sz w:val="24"/>
          <w:szCs w:val="24"/>
        </w:rPr>
        <w:t>A</w:t>
      </w:r>
      <w:r w:rsidR="00090203" w:rsidRPr="009B3B05">
        <w:rPr>
          <w:rFonts w:ascii="宋体" w:eastAsia="宋体" w:hAnsi="宋体" w:hint="eastAsia"/>
          <w:sz w:val="24"/>
          <w:szCs w:val="24"/>
        </w:rPr>
        <w:t>–1250A连续可调</w:t>
      </w:r>
    </w:p>
    <w:p w14:paraId="08365DEE" w14:textId="07CFAA48" w:rsidR="00090203" w:rsidRPr="009B3B05" w:rsidRDefault="00073C31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4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2F64A3" w:rsidRPr="009B3B05">
        <w:rPr>
          <w:rFonts w:ascii="宋体" w:eastAsia="宋体" w:hAnsi="宋体" w:hint="eastAsia"/>
          <w:sz w:val="24"/>
          <w:szCs w:val="24"/>
        </w:rPr>
        <w:t>输出</w:t>
      </w:r>
      <w:r w:rsidR="00090203" w:rsidRPr="009B3B05">
        <w:rPr>
          <w:rFonts w:ascii="宋体" w:eastAsia="宋体" w:hAnsi="宋体" w:hint="eastAsia"/>
          <w:sz w:val="24"/>
          <w:szCs w:val="24"/>
        </w:rPr>
        <w:t>电压</w:t>
      </w:r>
      <w:r w:rsidR="00A3699A" w:rsidRPr="009B3B05">
        <w:rPr>
          <w:rFonts w:ascii="宋体" w:eastAsia="宋体" w:hAnsi="宋体" w:hint="eastAsia"/>
          <w:sz w:val="24"/>
          <w:szCs w:val="24"/>
        </w:rPr>
        <w:t>范围</w:t>
      </w:r>
      <w:r w:rsidR="00090203" w:rsidRPr="009B3B05">
        <w:rPr>
          <w:rFonts w:ascii="宋体" w:eastAsia="宋体" w:hAnsi="宋体" w:hint="eastAsia"/>
          <w:sz w:val="24"/>
          <w:szCs w:val="24"/>
        </w:rPr>
        <w:t>：</w:t>
      </w:r>
      <w:r w:rsidR="00A3699A" w:rsidRPr="009B3B05">
        <w:rPr>
          <w:rFonts w:ascii="宋体" w:eastAsia="宋体" w:hAnsi="宋体" w:hint="eastAsia"/>
          <w:sz w:val="24"/>
          <w:szCs w:val="24"/>
        </w:rPr>
        <w:t>20V-50</w:t>
      </w:r>
      <w:r w:rsidR="00090203" w:rsidRPr="009B3B05">
        <w:rPr>
          <w:rFonts w:ascii="宋体" w:eastAsia="宋体" w:hAnsi="宋体" w:hint="eastAsia"/>
          <w:sz w:val="24"/>
          <w:szCs w:val="24"/>
        </w:rPr>
        <w:t>V</w:t>
      </w:r>
    </w:p>
    <w:p w14:paraId="34D19656" w14:textId="7E34B4C8" w:rsidR="005B4AB6" w:rsidRPr="009B3B05" w:rsidRDefault="005B4AB6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 xml:space="preserve">5.空载电压:92V </w:t>
      </w:r>
    </w:p>
    <w:p w14:paraId="28BE194E" w14:textId="25556777" w:rsidR="00090203" w:rsidRPr="009B3B05" w:rsidRDefault="005B4AB6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6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6A0717" w:rsidRPr="009B3B05">
        <w:rPr>
          <w:rFonts w:ascii="宋体" w:eastAsia="宋体" w:hAnsi="宋体" w:hint="eastAsia"/>
          <w:sz w:val="24"/>
          <w:szCs w:val="24"/>
        </w:rPr>
        <w:t>额定</w:t>
      </w:r>
      <w:r w:rsidR="00090203" w:rsidRPr="009B3B05">
        <w:rPr>
          <w:rFonts w:ascii="宋体" w:eastAsia="宋体" w:hAnsi="宋体" w:hint="eastAsia"/>
          <w:sz w:val="24"/>
          <w:szCs w:val="24"/>
        </w:rPr>
        <w:t>负载持续率：100%</w:t>
      </w:r>
    </w:p>
    <w:p w14:paraId="1FDD8564" w14:textId="33ECD3E7" w:rsidR="00090203" w:rsidRPr="009B3B05" w:rsidRDefault="005B4AB6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7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Pr="009B3B05">
        <w:rPr>
          <w:rFonts w:ascii="宋体" w:eastAsia="宋体" w:hAnsi="宋体" w:hint="eastAsia"/>
          <w:sz w:val="24"/>
          <w:szCs w:val="24"/>
        </w:rPr>
        <w:t>适用焊丝直径</w:t>
      </w:r>
      <w:r w:rsidR="00090203" w:rsidRPr="009B3B05">
        <w:rPr>
          <w:rFonts w:ascii="宋体" w:eastAsia="宋体" w:hAnsi="宋体" w:hint="eastAsia"/>
          <w:sz w:val="24"/>
          <w:szCs w:val="24"/>
        </w:rPr>
        <w:t>：</w:t>
      </w:r>
      <w:r w:rsidRPr="009B3B05">
        <w:rPr>
          <w:rFonts w:ascii="宋体" w:eastAsia="宋体" w:hAnsi="宋体" w:hint="eastAsia"/>
          <w:sz w:val="24"/>
          <w:szCs w:val="24"/>
        </w:rPr>
        <w:t>1.6mm-6.0mm</w:t>
      </w:r>
    </w:p>
    <w:p w14:paraId="10532389" w14:textId="0C5B5D3C" w:rsidR="00090203" w:rsidRPr="009B3B05" w:rsidRDefault="005B4AB6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8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功率因数≥0.</w:t>
      </w:r>
      <w:r w:rsidR="006A0717" w:rsidRPr="009B3B05">
        <w:rPr>
          <w:rFonts w:ascii="宋体" w:eastAsia="宋体" w:hAnsi="宋体" w:hint="eastAsia"/>
          <w:sz w:val="24"/>
          <w:szCs w:val="24"/>
        </w:rPr>
        <w:t>88</w:t>
      </w:r>
      <w:r w:rsidR="00090203" w:rsidRPr="009B3B05">
        <w:rPr>
          <w:rFonts w:ascii="宋体" w:eastAsia="宋体" w:hAnsi="宋体" w:hint="eastAsia"/>
          <w:sz w:val="24"/>
          <w:szCs w:val="24"/>
        </w:rPr>
        <w:t>，绝缘等级</w:t>
      </w:r>
      <w:r w:rsidR="006A0717" w:rsidRPr="009B3B05">
        <w:rPr>
          <w:rFonts w:ascii="宋体" w:eastAsia="宋体" w:hAnsi="宋体" w:hint="eastAsia"/>
          <w:sz w:val="24"/>
          <w:szCs w:val="24"/>
        </w:rPr>
        <w:t>H</w:t>
      </w:r>
      <w:r w:rsidR="00090203" w:rsidRPr="009B3B05">
        <w:rPr>
          <w:rFonts w:ascii="宋体" w:eastAsia="宋体" w:hAnsi="宋体" w:hint="eastAsia"/>
          <w:sz w:val="24"/>
          <w:szCs w:val="24"/>
        </w:rPr>
        <w:t>级，</w:t>
      </w:r>
      <w:r w:rsidR="006A0717" w:rsidRPr="009B3B05">
        <w:rPr>
          <w:rFonts w:ascii="宋体" w:eastAsia="宋体" w:hAnsi="宋体" w:hint="eastAsia"/>
          <w:sz w:val="24"/>
          <w:szCs w:val="24"/>
        </w:rPr>
        <w:t>外壳</w:t>
      </w:r>
      <w:r w:rsidR="00090203" w:rsidRPr="009B3B05">
        <w:rPr>
          <w:rFonts w:ascii="宋体" w:eastAsia="宋体" w:hAnsi="宋体" w:hint="eastAsia"/>
          <w:sz w:val="24"/>
          <w:szCs w:val="24"/>
        </w:rPr>
        <w:t>防护等级IP21S</w:t>
      </w:r>
      <w:r w:rsidR="006A0717" w:rsidRPr="009B3B05">
        <w:rPr>
          <w:rFonts w:ascii="宋体" w:eastAsia="宋体" w:hAnsi="宋体" w:hint="eastAsia"/>
          <w:sz w:val="24"/>
          <w:szCs w:val="24"/>
        </w:rPr>
        <w:t>.</w:t>
      </w:r>
    </w:p>
    <w:p w14:paraId="2AAD518C" w14:textId="370DA54C" w:rsidR="003644BF" w:rsidRPr="009B3B05" w:rsidRDefault="005B4AB6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9</w:t>
      </w:r>
      <w:r w:rsidR="003644BF" w:rsidRPr="009B3B05">
        <w:rPr>
          <w:rFonts w:ascii="宋体" w:eastAsia="宋体" w:hAnsi="宋体" w:hint="eastAsia"/>
          <w:sz w:val="24"/>
          <w:szCs w:val="24"/>
        </w:rPr>
        <w:t>.冷却方式：风冷</w:t>
      </w:r>
    </w:p>
    <w:p w14:paraId="60870490" w14:textId="77777777" w:rsidR="00090203" w:rsidRPr="009B3B05" w:rsidRDefault="00090203" w:rsidP="000902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B3B05">
        <w:rPr>
          <w:rFonts w:ascii="宋体" w:eastAsia="宋体" w:hAnsi="宋体" w:hint="eastAsia"/>
          <w:b/>
          <w:bCs/>
          <w:sz w:val="24"/>
          <w:szCs w:val="24"/>
        </w:rPr>
        <w:t>（二）送丝与行走参数</w:t>
      </w:r>
    </w:p>
    <w:p w14:paraId="36C6FCF0" w14:textId="25F2FE20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送丝速度：0.5–12m/min连续可调</w:t>
      </w:r>
    </w:p>
    <w:p w14:paraId="2A623858" w14:textId="100E1285" w:rsidR="00090203" w:rsidRPr="009B3B05" w:rsidRDefault="005A61A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2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焊接小车行走速度：0.15–3m/min无级调速</w:t>
      </w:r>
    </w:p>
    <w:p w14:paraId="151853CD" w14:textId="484DD134" w:rsidR="00090203" w:rsidRPr="009B3B05" w:rsidRDefault="0060421D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3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行走方式：直流伺服电机驱动，行走平稳、无打滑</w:t>
      </w:r>
    </w:p>
    <w:p w14:paraId="61538C0E" w14:textId="28CB6298" w:rsidR="00090203" w:rsidRPr="009B3B05" w:rsidRDefault="0060421D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4</w:t>
      </w:r>
      <w:r w:rsidR="003334D5" w:rsidRPr="009B3B05">
        <w:rPr>
          <w:rFonts w:ascii="宋体" w:eastAsia="宋体" w:hAnsi="宋体" w:hint="eastAsia"/>
          <w:sz w:val="24"/>
          <w:szCs w:val="24"/>
        </w:rPr>
        <w:t>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机头调节：横向±50mm，纵向±30mm，高度0–100mm可调</w:t>
      </w:r>
    </w:p>
    <w:p w14:paraId="5D30D1D9" w14:textId="77777777" w:rsidR="00090203" w:rsidRPr="009B3B05" w:rsidRDefault="00090203" w:rsidP="000902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B3B05">
        <w:rPr>
          <w:rFonts w:ascii="宋体" w:eastAsia="宋体" w:hAnsi="宋体" w:hint="eastAsia"/>
          <w:b/>
          <w:bCs/>
          <w:sz w:val="24"/>
          <w:szCs w:val="24"/>
        </w:rPr>
        <w:t>（三）控制功能</w:t>
      </w:r>
    </w:p>
    <w:p w14:paraId="1923CDC6" w14:textId="4A7F7846" w:rsidR="000F257F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焊接模式：恒流/恒压切换</w:t>
      </w:r>
      <w:r w:rsidR="000F257F" w:rsidRPr="009B3B05">
        <w:rPr>
          <w:rFonts w:ascii="宋体" w:eastAsia="宋体" w:hAnsi="宋体" w:hint="eastAsia"/>
          <w:sz w:val="24"/>
          <w:szCs w:val="24"/>
        </w:rPr>
        <w:t>。</w:t>
      </w:r>
      <w:r w:rsidR="000F257F" w:rsidRPr="009B3B05">
        <w:rPr>
          <w:rFonts w:ascii="宋体" w:eastAsia="宋体" w:hAnsi="宋体"/>
          <w:sz w:val="24"/>
          <w:szCs w:val="24"/>
        </w:rPr>
        <w:t>恒流（降特性）：</w:t>
      </w:r>
      <w:r w:rsidR="000F257F" w:rsidRPr="009B3B05">
        <w:rPr>
          <w:rFonts w:ascii="宋体" w:eastAsia="宋体" w:hAnsi="宋体" w:hint="eastAsia"/>
          <w:sz w:val="24"/>
          <w:szCs w:val="24"/>
        </w:rPr>
        <w:t>能</w:t>
      </w:r>
      <w:r w:rsidR="000F257F" w:rsidRPr="009B3B05">
        <w:rPr>
          <w:rFonts w:ascii="宋体" w:eastAsia="宋体" w:hAnsi="宋体"/>
          <w:sz w:val="24"/>
          <w:szCs w:val="24"/>
        </w:rPr>
        <w:t>适用于粗丝焊接（≥3.0mm）。恒压（平特性）：</w:t>
      </w:r>
      <w:r w:rsidR="000F257F" w:rsidRPr="009B3B05">
        <w:rPr>
          <w:rFonts w:ascii="宋体" w:eastAsia="宋体" w:hAnsi="宋体" w:hint="eastAsia"/>
          <w:sz w:val="24"/>
          <w:szCs w:val="24"/>
        </w:rPr>
        <w:t>能</w:t>
      </w:r>
      <w:r w:rsidR="000F257F" w:rsidRPr="009B3B05">
        <w:rPr>
          <w:rFonts w:ascii="宋体" w:eastAsia="宋体" w:hAnsi="宋体"/>
          <w:sz w:val="24"/>
          <w:szCs w:val="24"/>
        </w:rPr>
        <w:t>适用于细丝焊接（≤3.0mm）。</w:t>
      </w:r>
    </w:p>
    <w:p w14:paraId="34EF46BA" w14:textId="71364077" w:rsidR="00090203" w:rsidRPr="009B3B05" w:rsidRDefault="009B2487" w:rsidP="00090203">
      <w:pPr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同时满足</w:t>
      </w:r>
      <w:r w:rsidR="00090203" w:rsidRPr="009B3B05">
        <w:rPr>
          <w:rFonts w:ascii="宋体" w:eastAsia="宋体" w:hAnsi="宋体" w:hint="eastAsia"/>
          <w:sz w:val="24"/>
          <w:szCs w:val="24"/>
        </w:rPr>
        <w:t>不同板材与工艺</w:t>
      </w:r>
      <w:r w:rsidRPr="009B3B05">
        <w:rPr>
          <w:rFonts w:ascii="宋体" w:eastAsia="宋体" w:hAnsi="宋体" w:hint="eastAsia"/>
          <w:sz w:val="24"/>
          <w:szCs w:val="24"/>
        </w:rPr>
        <w:t>。</w:t>
      </w:r>
    </w:p>
    <w:p w14:paraId="5A791FB1" w14:textId="0E4E7C4C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2.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预置参数：电流、电压、行走速度、送丝速度独立数字显示与调节</w:t>
      </w:r>
      <w:r w:rsidR="00E12EF6" w:rsidRPr="009B3B05">
        <w:rPr>
          <w:rFonts w:ascii="宋体" w:eastAsia="宋体" w:hAnsi="宋体" w:hint="eastAsia"/>
          <w:sz w:val="24"/>
          <w:szCs w:val="24"/>
        </w:rPr>
        <w:t>。</w:t>
      </w:r>
      <w:r w:rsidR="00E12EF6" w:rsidRPr="009B3B05">
        <w:rPr>
          <w:rFonts w:ascii="宋体" w:eastAsia="宋体" w:hAnsi="宋体"/>
          <w:sz w:val="24"/>
          <w:szCs w:val="24"/>
        </w:rPr>
        <w:t>可预置并存储 10套常用焊接规范。</w:t>
      </w:r>
    </w:p>
    <w:p w14:paraId="73C1A622" w14:textId="0BA6F9C8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3.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保护功能：</w:t>
      </w:r>
      <w:r w:rsidR="00981016" w:rsidRPr="009B3B05">
        <w:rPr>
          <w:rFonts w:ascii="宋体" w:eastAsia="宋体" w:hAnsi="宋体" w:hint="eastAsia"/>
          <w:sz w:val="24"/>
          <w:szCs w:val="24"/>
        </w:rPr>
        <w:t>具备短路、</w:t>
      </w:r>
      <w:r w:rsidR="00090203" w:rsidRPr="009B3B05">
        <w:rPr>
          <w:rFonts w:ascii="宋体" w:eastAsia="宋体" w:hAnsi="宋体" w:hint="eastAsia"/>
          <w:sz w:val="24"/>
          <w:szCs w:val="24"/>
        </w:rPr>
        <w:t>过流、过压、过热、缺相、欠压</w:t>
      </w:r>
      <w:r w:rsidR="00981016" w:rsidRPr="009B3B05">
        <w:rPr>
          <w:rFonts w:ascii="宋体" w:eastAsia="宋体" w:hAnsi="宋体" w:hint="eastAsia"/>
          <w:sz w:val="24"/>
          <w:szCs w:val="24"/>
        </w:rPr>
        <w:t>等多重</w:t>
      </w:r>
      <w:r w:rsidR="00090203" w:rsidRPr="009B3B05">
        <w:rPr>
          <w:rFonts w:ascii="宋体" w:eastAsia="宋体" w:hAnsi="宋体" w:hint="eastAsia"/>
          <w:sz w:val="24"/>
          <w:szCs w:val="24"/>
        </w:rPr>
        <w:t>保护</w:t>
      </w:r>
      <w:r w:rsidR="00981016" w:rsidRPr="009B3B05">
        <w:rPr>
          <w:rFonts w:ascii="宋体" w:eastAsia="宋体" w:hAnsi="宋体" w:hint="eastAsia"/>
          <w:sz w:val="24"/>
          <w:szCs w:val="24"/>
        </w:rPr>
        <w:t>功能。</w:t>
      </w:r>
    </w:p>
    <w:p w14:paraId="670F6893" w14:textId="1FC931FE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4.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遥控操作：有线遥控盒（≥10米），可远程调节参数、启停焊接</w:t>
      </w:r>
      <w:r w:rsidR="00981016" w:rsidRPr="009B3B05">
        <w:rPr>
          <w:rFonts w:ascii="宋体" w:eastAsia="宋体" w:hAnsi="宋体" w:hint="eastAsia"/>
          <w:sz w:val="24"/>
          <w:szCs w:val="24"/>
        </w:rPr>
        <w:t>。</w:t>
      </w:r>
    </w:p>
    <w:p w14:paraId="387A537B" w14:textId="6B8A3C90" w:rsidR="00981016" w:rsidRPr="009B3B05" w:rsidRDefault="00981016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5.</w:t>
      </w:r>
      <w:r w:rsidRPr="009B3B05">
        <w:rPr>
          <w:sz w:val="24"/>
          <w:szCs w:val="24"/>
        </w:rPr>
        <w:t xml:space="preserve"> </w:t>
      </w:r>
      <w:r w:rsidRPr="009B3B05">
        <w:rPr>
          <w:rFonts w:ascii="宋体" w:eastAsia="宋体" w:hAnsi="宋体"/>
          <w:sz w:val="24"/>
          <w:szCs w:val="24"/>
        </w:rPr>
        <w:t>接口丰富：标配模拟 / 数字接口（支持 RS-485），可与 PLC、专机、群控系统联动。</w:t>
      </w:r>
    </w:p>
    <w:p w14:paraId="0B07D329" w14:textId="77777777" w:rsidR="00090203" w:rsidRPr="009B3B05" w:rsidRDefault="00090203" w:rsidP="000902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9B3B05">
        <w:rPr>
          <w:rFonts w:ascii="宋体" w:eastAsia="宋体" w:hAnsi="宋体" w:hint="eastAsia"/>
          <w:b/>
          <w:bCs/>
          <w:sz w:val="24"/>
          <w:szCs w:val="24"/>
        </w:rPr>
        <w:t>三、结构与配置要求</w:t>
      </w:r>
    </w:p>
    <w:p w14:paraId="463C75A1" w14:textId="31424AF0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焊接电源：全封闭防尘结构，强制风冷，面板为LCD数字显示屏，按键耐用、防误触</w:t>
      </w:r>
      <w:r w:rsidR="00184360" w:rsidRPr="009B3B05">
        <w:rPr>
          <w:rFonts w:ascii="宋体" w:eastAsia="宋体" w:hAnsi="宋体" w:hint="eastAsia"/>
          <w:sz w:val="24"/>
          <w:szCs w:val="24"/>
        </w:rPr>
        <w:t>。</w:t>
      </w:r>
    </w:p>
    <w:p w14:paraId="18798200" w14:textId="57419EF2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2.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焊接小车：四轮驱动，带电磁刹车，爬坡能力强；配备焊剂漏斗、回收装置</w:t>
      </w:r>
      <w:r w:rsidR="00184360" w:rsidRPr="009B3B05">
        <w:rPr>
          <w:rFonts w:ascii="宋体" w:eastAsia="宋体" w:hAnsi="宋体" w:hint="eastAsia"/>
          <w:sz w:val="24"/>
          <w:szCs w:val="24"/>
        </w:rPr>
        <w:t>。</w:t>
      </w:r>
    </w:p>
    <w:p w14:paraId="087CEBAE" w14:textId="0B7B87E1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3.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送丝机构：双驱送丝，送丝稳定、无抖动；适配多种直径焊丝，送丝轮可</w:t>
      </w:r>
      <w:r w:rsidR="00090203" w:rsidRPr="009B3B05">
        <w:rPr>
          <w:rFonts w:ascii="宋体" w:eastAsia="宋体" w:hAnsi="宋体" w:hint="eastAsia"/>
          <w:sz w:val="24"/>
          <w:szCs w:val="24"/>
        </w:rPr>
        <w:lastRenderedPageBreak/>
        <w:t>快速更换</w:t>
      </w:r>
      <w:r w:rsidR="00184360" w:rsidRPr="009B3B05">
        <w:rPr>
          <w:rFonts w:ascii="宋体" w:eastAsia="宋体" w:hAnsi="宋体" w:hint="eastAsia"/>
          <w:sz w:val="24"/>
          <w:szCs w:val="24"/>
        </w:rPr>
        <w:t>。</w:t>
      </w:r>
    </w:p>
    <w:p w14:paraId="3B6A3619" w14:textId="1FAA5DF6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4.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电缆：动力电缆≥10米，控制电缆≥15米，耐油、耐磨、抗老化</w:t>
      </w:r>
      <w:r w:rsidR="006F0DFC" w:rsidRPr="009B3B05">
        <w:rPr>
          <w:rFonts w:ascii="宋体" w:eastAsia="宋体" w:hAnsi="宋体" w:hint="eastAsia"/>
          <w:sz w:val="24"/>
          <w:szCs w:val="24"/>
        </w:rPr>
        <w:t>。</w:t>
      </w:r>
    </w:p>
    <w:p w14:paraId="74AA2649" w14:textId="6600B676" w:rsidR="00090203" w:rsidRPr="009B3B05" w:rsidRDefault="003334D5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5.</w:t>
      </w:r>
      <w:r w:rsidR="00D0368D" w:rsidRPr="009B3B05">
        <w:rPr>
          <w:rFonts w:ascii="宋体" w:eastAsia="宋体" w:hAnsi="宋体" w:hint="eastAsia"/>
          <w:sz w:val="24"/>
          <w:szCs w:val="24"/>
        </w:rPr>
        <w:t xml:space="preserve"> </w:t>
      </w:r>
      <w:r w:rsidR="00090203" w:rsidRPr="009B3B05">
        <w:rPr>
          <w:rFonts w:ascii="宋体" w:eastAsia="宋体" w:hAnsi="宋体" w:hint="eastAsia"/>
          <w:sz w:val="24"/>
          <w:szCs w:val="24"/>
        </w:rPr>
        <w:t>易损件：导电嘴、送丝轮、喷嘴、焊剂筛等标配1套+备用1套</w:t>
      </w:r>
    </w:p>
    <w:p w14:paraId="702F39FB" w14:textId="77777777" w:rsidR="00522DC9" w:rsidRPr="009B3B05" w:rsidRDefault="00522DC9" w:rsidP="00522DC9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三、安装调试与验收</w:t>
      </w:r>
    </w:p>
    <w:p w14:paraId="5ED05349" w14:textId="77777777" w:rsidR="00522DC9" w:rsidRPr="009B3B05" w:rsidRDefault="00522DC9" w:rsidP="00B65ABB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1.安装调试：需方负责电源安装，供方负责安装、调试、试焊、出具调试报告。</w:t>
      </w:r>
    </w:p>
    <w:p w14:paraId="2954EFAF" w14:textId="14F56DFA" w:rsidR="00BC7AF6" w:rsidRDefault="00B65ABB" w:rsidP="00B65ABB">
      <w:pPr>
        <w:ind w:firstLineChars="100" w:firstLine="240"/>
        <w:rPr>
          <w:rFonts w:ascii="宋体" w:eastAsia="宋体" w:hAnsi="宋体" w:cs="华文中宋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2</w:t>
      </w:r>
      <w:r w:rsidR="00522DC9" w:rsidRPr="009B3B05">
        <w:rPr>
          <w:rFonts w:ascii="宋体" w:eastAsia="宋体" w:hAnsi="宋体" w:cs="华文中宋" w:hint="eastAsia"/>
          <w:sz w:val="24"/>
          <w:szCs w:val="24"/>
        </w:rPr>
        <w:t>.验收：</w:t>
      </w:r>
      <w:r w:rsidR="00BF074D">
        <w:rPr>
          <w:rFonts w:ascii="宋体" w:eastAsia="宋体" w:hAnsi="宋体" w:cs="华文中宋" w:hint="eastAsia"/>
          <w:sz w:val="24"/>
          <w:szCs w:val="24"/>
        </w:rPr>
        <w:t>设备无磕碰、变形，漆面完好，铭牌清晰完整，参数与招标要求一致。主机及配套附件与装箱清单一致，无缺失损坏。</w:t>
      </w:r>
    </w:p>
    <w:p w14:paraId="7917F028" w14:textId="368CC352" w:rsidR="00522DC9" w:rsidRDefault="00BC7AF6" w:rsidP="00BC7AF6">
      <w:pPr>
        <w:ind w:firstLineChars="100" w:firstLine="240"/>
        <w:rPr>
          <w:rFonts w:ascii="宋体" w:eastAsia="宋体" w:hAnsi="宋体" w:cs="华文中宋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3</w:t>
      </w:r>
      <w:r>
        <w:rPr>
          <w:rFonts w:ascii="宋体" w:eastAsia="宋体" w:hAnsi="宋体" w:cs="华文中宋" w:hint="eastAsia"/>
          <w:sz w:val="24"/>
          <w:szCs w:val="24"/>
        </w:rPr>
        <w:t>.培训完成、资料齐全，满足使用与管理要求。</w:t>
      </w:r>
      <w:r w:rsidR="00522DC9" w:rsidRPr="009B3B05">
        <w:rPr>
          <w:rFonts w:ascii="宋体" w:eastAsia="宋体" w:hAnsi="宋体" w:cs="华文中宋" w:hint="eastAsia"/>
          <w:sz w:val="24"/>
          <w:szCs w:val="24"/>
        </w:rPr>
        <w:t xml:space="preserve"> </w:t>
      </w:r>
    </w:p>
    <w:p w14:paraId="699916AE" w14:textId="31A4CCC0" w:rsidR="00BF074D" w:rsidRPr="009B3B05" w:rsidRDefault="00BF074D" w:rsidP="00BC7AF6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4.焊接工艺测试满足我公司工艺要求。</w:t>
      </w:r>
    </w:p>
    <w:p w14:paraId="26652A2A" w14:textId="77777777" w:rsidR="00522DC9" w:rsidRPr="009B3B05" w:rsidRDefault="00522DC9" w:rsidP="00522DC9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四、质保与服务</w:t>
      </w:r>
    </w:p>
    <w:p w14:paraId="120F5C03" w14:textId="05F1C8D2" w:rsidR="00522DC9" w:rsidRDefault="00522DC9" w:rsidP="00B65ABB">
      <w:pPr>
        <w:ind w:firstLineChars="100" w:firstLine="240"/>
        <w:rPr>
          <w:rFonts w:ascii="宋体" w:eastAsia="宋体" w:hAnsi="宋体" w:cs="华文中宋"/>
          <w:sz w:val="24"/>
          <w:szCs w:val="24"/>
        </w:rPr>
      </w:pPr>
      <w:r w:rsidRPr="009B3B05">
        <w:rPr>
          <w:rFonts w:ascii="宋体" w:eastAsia="宋体" w:hAnsi="宋体" w:cs="华文中宋" w:hint="eastAsia"/>
          <w:sz w:val="24"/>
          <w:szCs w:val="24"/>
        </w:rPr>
        <w:t>1.</w:t>
      </w:r>
      <w:r w:rsidR="00132430">
        <w:rPr>
          <w:rFonts w:ascii="宋体" w:eastAsia="宋体" w:hAnsi="宋体" w:cs="华文中宋" w:hint="eastAsia"/>
          <w:sz w:val="24"/>
          <w:szCs w:val="24"/>
        </w:rPr>
        <w:t xml:space="preserve"> </w:t>
      </w:r>
      <w:r w:rsidRPr="009B3B05">
        <w:rPr>
          <w:rFonts w:ascii="宋体" w:eastAsia="宋体" w:hAnsi="宋体" w:cs="华文中宋" w:hint="eastAsia"/>
          <w:sz w:val="24"/>
          <w:szCs w:val="24"/>
        </w:rPr>
        <w:t>质保期：验收合格后≥12个月。</w:t>
      </w:r>
    </w:p>
    <w:p w14:paraId="2CC6D22A" w14:textId="2A94CFF6" w:rsidR="000643A8" w:rsidRPr="000643A8" w:rsidRDefault="000643A8" w:rsidP="000643A8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 w:rsidRPr="00895998">
        <w:rPr>
          <w:rFonts w:ascii="宋体" w:eastAsia="宋体" w:hAnsi="宋体" w:hint="eastAsia"/>
          <w:sz w:val="24"/>
          <w:szCs w:val="24"/>
        </w:rPr>
        <w:t>. 培训：现场操作、维护培训，提供说明书、操作视频。</w:t>
      </w:r>
    </w:p>
    <w:p w14:paraId="72498EE4" w14:textId="626CE09D" w:rsidR="00522DC9" w:rsidRPr="009B3B05" w:rsidRDefault="000643A8" w:rsidP="00B65ABB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3</w:t>
      </w:r>
      <w:r w:rsidR="00522DC9" w:rsidRPr="009B3B05">
        <w:rPr>
          <w:rFonts w:ascii="宋体" w:eastAsia="宋体" w:hAnsi="宋体" w:cs="华文中宋" w:hint="eastAsia"/>
          <w:sz w:val="24"/>
          <w:szCs w:val="24"/>
        </w:rPr>
        <w:t>.</w:t>
      </w:r>
      <w:r w:rsidR="00132430" w:rsidRPr="00132430">
        <w:rPr>
          <w:rFonts w:ascii="宋体" w:eastAsia="宋体" w:hAnsi="宋体" w:hint="eastAsia"/>
          <w:sz w:val="24"/>
          <w:szCs w:val="24"/>
        </w:rPr>
        <w:t xml:space="preserve"> </w:t>
      </w:r>
      <w:r w:rsidR="00132430" w:rsidRPr="00895998">
        <w:rPr>
          <w:rFonts w:ascii="宋体" w:eastAsia="宋体" w:hAnsi="宋体" w:hint="eastAsia"/>
          <w:sz w:val="24"/>
          <w:szCs w:val="24"/>
        </w:rPr>
        <w:t>售后</w:t>
      </w:r>
      <w:r w:rsidR="00132430">
        <w:rPr>
          <w:rFonts w:ascii="宋体" w:eastAsia="宋体" w:hAnsi="宋体" w:hint="eastAsia"/>
          <w:sz w:val="24"/>
          <w:szCs w:val="24"/>
        </w:rPr>
        <w:t>：</w:t>
      </w:r>
      <w:r w:rsidR="00522DC9" w:rsidRPr="009B3B05">
        <w:rPr>
          <w:rFonts w:ascii="宋体" w:eastAsia="宋体" w:hAnsi="宋体" w:cs="华文中宋" w:hint="eastAsia"/>
          <w:sz w:val="24"/>
          <w:szCs w:val="24"/>
        </w:rPr>
        <w:t>7x24小时响应，</w:t>
      </w:r>
      <w:r w:rsidR="00522DC9" w:rsidRPr="009B3B05">
        <w:rPr>
          <w:rFonts w:ascii="宋体" w:eastAsia="宋体" w:hAnsi="宋体" w:hint="eastAsia"/>
          <w:sz w:val="24"/>
          <w:szCs w:val="24"/>
        </w:rPr>
        <w:t>4小时提供解决方案，</w:t>
      </w:r>
      <w:r w:rsidR="00522DC9" w:rsidRPr="009B3B05">
        <w:rPr>
          <w:rFonts w:ascii="宋体" w:eastAsia="宋体" w:hAnsi="宋体" w:cs="华文中宋" w:hint="eastAsia"/>
          <w:sz w:val="24"/>
          <w:szCs w:val="24"/>
        </w:rPr>
        <w:t>24小时到场处理。</w:t>
      </w:r>
      <w:r w:rsidRPr="00895998">
        <w:rPr>
          <w:rFonts w:ascii="宋体" w:eastAsia="宋体" w:hAnsi="宋体" w:hint="eastAsia"/>
          <w:sz w:val="24"/>
          <w:szCs w:val="24"/>
        </w:rPr>
        <w:t>终身提供配件与技术支持。</w:t>
      </w:r>
    </w:p>
    <w:p w14:paraId="1FAF72B1" w14:textId="77777777" w:rsidR="00DD00B3" w:rsidRPr="009B3B05" w:rsidRDefault="00DD00B3" w:rsidP="00486520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五、付款方式</w:t>
      </w:r>
    </w:p>
    <w:p w14:paraId="28CFBE74" w14:textId="7908A22A" w:rsidR="00DD00B3" w:rsidRPr="009B3B05" w:rsidRDefault="00DD00B3" w:rsidP="00486520">
      <w:pPr>
        <w:rPr>
          <w:rFonts w:ascii="宋体" w:eastAsia="宋体" w:hAnsi="宋体" w:cs="华文中宋" w:hint="eastAsia"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付款方式为：</w:t>
      </w:r>
      <w:r w:rsidRPr="009B3B05">
        <w:rPr>
          <w:rFonts w:ascii="宋体" w:eastAsia="宋体" w:hAnsi="宋体" w:cs="华文中宋" w:hint="eastAsia"/>
          <w:sz w:val="24"/>
          <w:szCs w:val="24"/>
        </w:rPr>
        <w:t>合同签订后预付合同总金额的50%合同生效，到货并安装调试合格后</w:t>
      </w:r>
      <w:r w:rsidR="00945CEC">
        <w:rPr>
          <w:rFonts w:ascii="宋体" w:eastAsia="宋体" w:hAnsi="宋体" w:cs="华文中宋" w:hint="eastAsia"/>
          <w:sz w:val="24"/>
          <w:szCs w:val="24"/>
        </w:rPr>
        <w:t>15</w:t>
      </w:r>
      <w:r w:rsidR="004A77D4" w:rsidRPr="009B3B05">
        <w:rPr>
          <w:rFonts w:ascii="宋体" w:eastAsia="宋体" w:hAnsi="宋体" w:cs="华文中宋" w:hint="eastAsia"/>
          <w:sz w:val="24"/>
          <w:szCs w:val="24"/>
        </w:rPr>
        <w:t>日</w:t>
      </w:r>
      <w:r w:rsidRPr="009B3B05">
        <w:rPr>
          <w:rFonts w:ascii="宋体" w:eastAsia="宋体" w:hAnsi="宋体" w:cs="华文中宋" w:hint="eastAsia"/>
          <w:sz w:val="24"/>
          <w:szCs w:val="24"/>
        </w:rPr>
        <w:t>内付合同总金额的45%，质保金5%为质保到期后</w:t>
      </w:r>
      <w:r w:rsidR="004A77D4" w:rsidRPr="009B3B05">
        <w:rPr>
          <w:rFonts w:ascii="宋体" w:eastAsia="宋体" w:hAnsi="宋体" w:cs="华文中宋" w:hint="eastAsia"/>
          <w:sz w:val="24"/>
          <w:szCs w:val="24"/>
        </w:rPr>
        <w:t>30日</w:t>
      </w:r>
      <w:r w:rsidRPr="009B3B05">
        <w:rPr>
          <w:rFonts w:ascii="宋体" w:eastAsia="宋体" w:hAnsi="宋体" w:cs="华文中宋" w:hint="eastAsia"/>
          <w:sz w:val="24"/>
          <w:szCs w:val="24"/>
        </w:rPr>
        <w:t>内付清。付款金额超过5万及以上付承兑汇票。</w:t>
      </w:r>
    </w:p>
    <w:p w14:paraId="5E773EC2" w14:textId="77777777" w:rsidR="00DD00B3" w:rsidRDefault="00DD00B3" w:rsidP="00090203">
      <w:pPr>
        <w:rPr>
          <w:rFonts w:hint="eastAsia"/>
        </w:rPr>
      </w:pPr>
    </w:p>
    <w:p w14:paraId="4391A617" w14:textId="6662D9F9" w:rsidR="00BC5386" w:rsidRDefault="00BC5386" w:rsidP="00090203">
      <w:pPr>
        <w:rPr>
          <w:rFonts w:hint="eastAsia"/>
        </w:rPr>
      </w:pPr>
    </w:p>
    <w:sectPr w:rsidR="00BC5386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4AB47" w14:textId="77777777" w:rsidR="00B90CC1" w:rsidRDefault="00B90CC1" w:rsidP="003644BF">
      <w:pPr>
        <w:rPr>
          <w:rFonts w:hint="eastAsia"/>
        </w:rPr>
      </w:pPr>
      <w:r>
        <w:separator/>
      </w:r>
    </w:p>
  </w:endnote>
  <w:endnote w:type="continuationSeparator" w:id="0">
    <w:p w14:paraId="1ADBF527" w14:textId="77777777" w:rsidR="00B90CC1" w:rsidRDefault="00B90CC1" w:rsidP="003644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0EFA7" w14:textId="77777777" w:rsidR="008843EB" w:rsidRDefault="008843EB">
    <w:pPr>
      <w:pStyle w:val="af0"/>
      <w:jc w:val="center"/>
      <w:rPr>
        <w:rFonts w:hint="eastAsia"/>
        <w:color w:val="156082" w:themeColor="accent1"/>
      </w:rPr>
    </w:pPr>
    <w:r>
      <w:rPr>
        <w:color w:val="156082" w:themeColor="accent1"/>
        <w:lang w:val="zh-CN"/>
      </w:rPr>
      <w:t xml:space="preserve">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>PAGE  \* Arabic  \* MERGEFORMAT</w:instrText>
    </w:r>
    <w:r>
      <w:rPr>
        <w:color w:val="156082" w:themeColor="accent1"/>
      </w:rPr>
      <w:fldChar w:fldCharType="separate"/>
    </w:r>
    <w:r>
      <w:rPr>
        <w:color w:val="156082" w:themeColor="accent1"/>
        <w:lang w:val="zh-CN"/>
      </w:rPr>
      <w:t>2</w:t>
    </w:r>
    <w:r>
      <w:rPr>
        <w:color w:val="156082" w:themeColor="accent1"/>
      </w:rPr>
      <w:fldChar w:fldCharType="end"/>
    </w:r>
    <w:r>
      <w:rPr>
        <w:color w:val="156082" w:themeColor="accent1"/>
        <w:lang w:val="zh-CN"/>
      </w:rPr>
      <w:t xml:space="preserve"> /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>NUMPAGES  \* Arabic  \* MERGEFORMAT</w:instrText>
    </w:r>
    <w:r>
      <w:rPr>
        <w:color w:val="156082" w:themeColor="accent1"/>
      </w:rPr>
      <w:fldChar w:fldCharType="separate"/>
    </w:r>
    <w:r>
      <w:rPr>
        <w:color w:val="156082" w:themeColor="accent1"/>
        <w:lang w:val="zh-CN"/>
      </w:rPr>
      <w:t>2</w:t>
    </w:r>
    <w:r>
      <w:rPr>
        <w:color w:val="156082" w:themeColor="accent1"/>
      </w:rPr>
      <w:fldChar w:fldCharType="end"/>
    </w:r>
  </w:p>
  <w:p w14:paraId="1F6710F1" w14:textId="77777777" w:rsidR="008843EB" w:rsidRDefault="008843EB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D5CF2" w14:textId="77777777" w:rsidR="00B90CC1" w:rsidRDefault="00B90CC1" w:rsidP="003644BF">
      <w:pPr>
        <w:rPr>
          <w:rFonts w:hint="eastAsia"/>
        </w:rPr>
      </w:pPr>
      <w:r>
        <w:separator/>
      </w:r>
    </w:p>
  </w:footnote>
  <w:footnote w:type="continuationSeparator" w:id="0">
    <w:p w14:paraId="4FD6A626" w14:textId="77777777" w:rsidR="00B90CC1" w:rsidRDefault="00B90CC1" w:rsidP="003644B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919"/>
    <w:rsid w:val="00042A19"/>
    <w:rsid w:val="00044FD9"/>
    <w:rsid w:val="000643A8"/>
    <w:rsid w:val="00073C31"/>
    <w:rsid w:val="00090203"/>
    <w:rsid w:val="000D1152"/>
    <w:rsid w:val="000F257F"/>
    <w:rsid w:val="00132430"/>
    <w:rsid w:val="00134C15"/>
    <w:rsid w:val="001453FE"/>
    <w:rsid w:val="00184360"/>
    <w:rsid w:val="001A01F7"/>
    <w:rsid w:val="00263AEB"/>
    <w:rsid w:val="002A7C43"/>
    <w:rsid w:val="002B551B"/>
    <w:rsid w:val="002F64A3"/>
    <w:rsid w:val="003334D5"/>
    <w:rsid w:val="003644BF"/>
    <w:rsid w:val="00385C9F"/>
    <w:rsid w:val="00404F30"/>
    <w:rsid w:val="0044141E"/>
    <w:rsid w:val="0044334E"/>
    <w:rsid w:val="00477C8F"/>
    <w:rsid w:val="00486520"/>
    <w:rsid w:val="004A494F"/>
    <w:rsid w:val="004A77D4"/>
    <w:rsid w:val="00522DC9"/>
    <w:rsid w:val="0058029A"/>
    <w:rsid w:val="005A61A5"/>
    <w:rsid w:val="005B4AB6"/>
    <w:rsid w:val="0060421D"/>
    <w:rsid w:val="006443CF"/>
    <w:rsid w:val="00683977"/>
    <w:rsid w:val="006A0717"/>
    <w:rsid w:val="006F0DFC"/>
    <w:rsid w:val="00705D6F"/>
    <w:rsid w:val="00730474"/>
    <w:rsid w:val="00777F2E"/>
    <w:rsid w:val="007B0D59"/>
    <w:rsid w:val="007D6D40"/>
    <w:rsid w:val="00812F9E"/>
    <w:rsid w:val="008843EB"/>
    <w:rsid w:val="008E38DF"/>
    <w:rsid w:val="00916C13"/>
    <w:rsid w:val="00945CEC"/>
    <w:rsid w:val="00953969"/>
    <w:rsid w:val="00981016"/>
    <w:rsid w:val="009B2487"/>
    <w:rsid w:val="009B3B05"/>
    <w:rsid w:val="009D4919"/>
    <w:rsid w:val="009F7BCA"/>
    <w:rsid w:val="00A13E7B"/>
    <w:rsid w:val="00A3699A"/>
    <w:rsid w:val="00A87C8B"/>
    <w:rsid w:val="00AB05FD"/>
    <w:rsid w:val="00B65ABB"/>
    <w:rsid w:val="00B90CC1"/>
    <w:rsid w:val="00BB4C7B"/>
    <w:rsid w:val="00BC5386"/>
    <w:rsid w:val="00BC7AF6"/>
    <w:rsid w:val="00BE09AF"/>
    <w:rsid w:val="00BF074D"/>
    <w:rsid w:val="00C018B2"/>
    <w:rsid w:val="00C23A01"/>
    <w:rsid w:val="00C34511"/>
    <w:rsid w:val="00C36C59"/>
    <w:rsid w:val="00C50A03"/>
    <w:rsid w:val="00CF2A0D"/>
    <w:rsid w:val="00D0368D"/>
    <w:rsid w:val="00D15D82"/>
    <w:rsid w:val="00D641CE"/>
    <w:rsid w:val="00DD00B3"/>
    <w:rsid w:val="00E12EF6"/>
    <w:rsid w:val="00E134D3"/>
    <w:rsid w:val="00E32015"/>
    <w:rsid w:val="00E6660F"/>
    <w:rsid w:val="00E67E2C"/>
    <w:rsid w:val="00ED3DE5"/>
    <w:rsid w:val="00F62EB0"/>
    <w:rsid w:val="00FA6552"/>
    <w:rsid w:val="00FB3491"/>
    <w:rsid w:val="00FF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B348"/>
  <w15:chartTrackingRefBased/>
  <w15:docId w15:val="{0A31220E-CB32-4E7C-A8B4-351AD6D0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D49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4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49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491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491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491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491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491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491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D491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D4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D4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D491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D491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D491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D491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D491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D49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D491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D4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491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D49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49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D49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49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49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4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D49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491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644B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644B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644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644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a64357</dc:creator>
  <cp:keywords/>
  <dc:description/>
  <cp:lastModifiedBy>a64357</cp:lastModifiedBy>
  <cp:revision>83</cp:revision>
  <dcterms:created xsi:type="dcterms:W3CDTF">2026-04-08T07:24:00Z</dcterms:created>
  <dcterms:modified xsi:type="dcterms:W3CDTF">2026-05-08T10:29:00Z</dcterms:modified>
</cp:coreProperties>
</file>